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AFD5" w14:textId="77777777" w:rsidR="00705D30" w:rsidRDefault="00705D30" w:rsidP="00705D30">
      <w:pPr>
        <w:pStyle w:val="Tytu"/>
        <w:jc w:val="left"/>
        <w:rPr>
          <w:rFonts w:ascii="Arial" w:hAnsi="Arial" w:cs="Arial"/>
        </w:rPr>
      </w:pPr>
    </w:p>
    <w:p w14:paraId="2C3258AB" w14:textId="77777777" w:rsidR="00705D30" w:rsidRPr="00861471" w:rsidRDefault="00705D30" w:rsidP="00705D30">
      <w:pPr>
        <w:pStyle w:val="Tytu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Urząd Miejski w Kożuchowie</w:t>
      </w:r>
    </w:p>
    <w:p w14:paraId="22806D3E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33EBA430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720695E8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01B1E8A2" w14:textId="77777777" w:rsidR="00705D30" w:rsidRPr="00861471" w:rsidRDefault="00705D30" w:rsidP="00705D30">
      <w:pPr>
        <w:spacing w:line="360" w:lineRule="atLeast"/>
        <w:rPr>
          <w:rFonts w:ascii="Arial Narrow" w:hAnsi="Arial Narrow" w:cs="Arial"/>
          <w:b/>
          <w:sz w:val="22"/>
          <w:szCs w:val="22"/>
        </w:rPr>
      </w:pPr>
    </w:p>
    <w:p w14:paraId="2136525D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3C028684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47EF406F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14:paraId="4087AAEE" w14:textId="77777777" w:rsidR="00705D30" w:rsidRPr="00861471" w:rsidRDefault="00705D30" w:rsidP="00705D30">
      <w:pPr>
        <w:pStyle w:val="Tekstpodstawowy2"/>
        <w:rPr>
          <w:rFonts w:ascii="Arial Narrow" w:hAnsi="Arial Narrow" w:cs="Arial"/>
          <w:i w:val="0"/>
          <w:sz w:val="22"/>
          <w:szCs w:val="22"/>
        </w:rPr>
      </w:pPr>
      <w:r w:rsidRPr="00861471">
        <w:rPr>
          <w:rFonts w:ascii="Arial Narrow" w:hAnsi="Arial Narrow" w:cs="Arial"/>
          <w:i w:val="0"/>
          <w:sz w:val="22"/>
          <w:szCs w:val="22"/>
        </w:rPr>
        <w:t xml:space="preserve">PRZETARG USTNY NIEOGRANICZONY </w:t>
      </w:r>
      <w:r w:rsidRPr="00861471">
        <w:rPr>
          <w:rFonts w:ascii="Arial Narrow" w:hAnsi="Arial Narrow" w:cs="Arial"/>
          <w:i w:val="0"/>
          <w:sz w:val="22"/>
          <w:szCs w:val="22"/>
        </w:rPr>
        <w:br/>
        <w:t xml:space="preserve">NA SPRZEDAŻ NIERUCHOMOŚCI </w:t>
      </w:r>
    </w:p>
    <w:p w14:paraId="2FB546AD" w14:textId="77777777" w:rsidR="00705D30" w:rsidRPr="00861471" w:rsidRDefault="00705D30" w:rsidP="00705D30">
      <w:pPr>
        <w:pStyle w:val="Tekstpodstawowy2"/>
        <w:rPr>
          <w:rFonts w:ascii="Arial Narrow" w:hAnsi="Arial Narrow" w:cs="Arial"/>
          <w:sz w:val="22"/>
          <w:szCs w:val="22"/>
        </w:rPr>
      </w:pPr>
    </w:p>
    <w:p w14:paraId="586528FF" w14:textId="77777777" w:rsidR="00705D30" w:rsidRPr="00861471" w:rsidRDefault="00705D30" w:rsidP="00705D30">
      <w:pPr>
        <w:pStyle w:val="Tekstpodstawowy2"/>
        <w:rPr>
          <w:rFonts w:ascii="Arial Narrow" w:hAnsi="Arial Narrow"/>
          <w:sz w:val="22"/>
          <w:szCs w:val="22"/>
        </w:rPr>
      </w:pPr>
    </w:p>
    <w:p w14:paraId="3BE2A9C9" w14:textId="77777777" w:rsidR="00705D30" w:rsidRPr="00861471" w:rsidRDefault="00705D30" w:rsidP="00705D30">
      <w:pPr>
        <w:pStyle w:val="Tekstpodstawowy2"/>
        <w:rPr>
          <w:rFonts w:ascii="Arial Narrow" w:hAnsi="Arial Narrow"/>
          <w:sz w:val="22"/>
          <w:szCs w:val="22"/>
        </w:rPr>
      </w:pPr>
    </w:p>
    <w:p w14:paraId="0198541F" w14:textId="77777777" w:rsidR="00705D30" w:rsidRPr="00861471" w:rsidRDefault="00705D30" w:rsidP="00705D30">
      <w:pPr>
        <w:pStyle w:val="Tekstpodstawowy2"/>
        <w:rPr>
          <w:rFonts w:ascii="Arial Narrow" w:hAnsi="Arial Narrow"/>
          <w:sz w:val="22"/>
          <w:szCs w:val="22"/>
        </w:rPr>
      </w:pPr>
    </w:p>
    <w:p w14:paraId="4BDFE368" w14:textId="77777777" w:rsidR="00705D30" w:rsidRPr="00861471" w:rsidRDefault="00705D30" w:rsidP="00705D30">
      <w:pPr>
        <w:pStyle w:val="Tekstpodstawowy2"/>
        <w:rPr>
          <w:rFonts w:ascii="Arial Narrow" w:hAnsi="Arial Narrow"/>
          <w:sz w:val="22"/>
          <w:szCs w:val="22"/>
        </w:rPr>
      </w:pPr>
    </w:p>
    <w:p w14:paraId="6723E4D2" w14:textId="77777777" w:rsidR="00705D30" w:rsidRPr="00861471" w:rsidRDefault="00705D30" w:rsidP="00705D30">
      <w:pPr>
        <w:pStyle w:val="Tekstpodstawowy2"/>
        <w:rPr>
          <w:rFonts w:ascii="Arial Narrow" w:hAnsi="Arial Narrow"/>
          <w:sz w:val="22"/>
          <w:szCs w:val="22"/>
          <w:u w:val="single"/>
        </w:rPr>
      </w:pPr>
      <w:r w:rsidRPr="00861471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670E4200" w14:textId="77777777" w:rsidR="00705D30" w:rsidRPr="00861471" w:rsidRDefault="00705D30" w:rsidP="00705D30">
      <w:pPr>
        <w:pStyle w:val="Nagwek1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Regulamin przetargu</w:t>
      </w:r>
    </w:p>
    <w:p w14:paraId="2906E18D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0807B91D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B554DAD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0291ABE9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97CB6C1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307BCAEE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1824DB83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5905FC44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55ABA813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355BC5E8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1CC4296E" w14:textId="77777777" w:rsidR="00705D30" w:rsidRPr="00861471" w:rsidRDefault="00705D30" w:rsidP="00705D30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</w:p>
    <w:p w14:paraId="2C7613C4" w14:textId="77777777" w:rsidR="005C2D00" w:rsidRPr="00861471" w:rsidRDefault="00425D57" w:rsidP="00FA7DFC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</w:p>
    <w:p w14:paraId="6F144FF6" w14:textId="644272E7" w:rsidR="00FA7DFC" w:rsidRPr="00861471" w:rsidRDefault="007E0D59" w:rsidP="005C5B4E">
      <w:pPr>
        <w:spacing w:line="360" w:lineRule="atLeast"/>
        <w:jc w:val="center"/>
        <w:rPr>
          <w:rFonts w:ascii="Arial Narrow" w:hAnsi="Arial Narrow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Kożuchów</w:t>
      </w:r>
      <w:r w:rsidR="00402EFF">
        <w:rPr>
          <w:rFonts w:ascii="Arial Narrow" w:hAnsi="Arial Narrow" w:cs="Arial"/>
          <w:sz w:val="22"/>
          <w:szCs w:val="22"/>
        </w:rPr>
        <w:t xml:space="preserve">, dn. </w:t>
      </w:r>
      <w:proofErr w:type="gramStart"/>
      <w:r w:rsidR="005C5B4E">
        <w:rPr>
          <w:rFonts w:ascii="Arial Narrow" w:hAnsi="Arial Narrow" w:cs="Arial"/>
          <w:sz w:val="22"/>
          <w:szCs w:val="22"/>
        </w:rPr>
        <w:t>0</w:t>
      </w:r>
      <w:r w:rsidR="00CF5125">
        <w:rPr>
          <w:rFonts w:ascii="Arial Narrow" w:hAnsi="Arial Narrow" w:cs="Arial"/>
          <w:sz w:val="22"/>
          <w:szCs w:val="22"/>
        </w:rPr>
        <w:t>7</w:t>
      </w:r>
      <w:r w:rsidR="005C5B4E">
        <w:rPr>
          <w:rFonts w:ascii="Arial Narrow" w:hAnsi="Arial Narrow" w:cs="Arial"/>
          <w:sz w:val="22"/>
          <w:szCs w:val="22"/>
        </w:rPr>
        <w:t xml:space="preserve">  lipca</w:t>
      </w:r>
      <w:proofErr w:type="gramEnd"/>
      <w:r w:rsidR="005C5B4E">
        <w:rPr>
          <w:rFonts w:ascii="Arial Narrow" w:hAnsi="Arial Narrow" w:cs="Arial"/>
          <w:sz w:val="22"/>
          <w:szCs w:val="22"/>
        </w:rPr>
        <w:t xml:space="preserve">  2026 r.</w:t>
      </w:r>
    </w:p>
    <w:p w14:paraId="794C7BE3" w14:textId="77777777" w:rsidR="00FA7DFC" w:rsidRPr="00861471" w:rsidRDefault="00FA7DFC" w:rsidP="00705D30">
      <w:pPr>
        <w:rPr>
          <w:rFonts w:ascii="Arial Narrow" w:hAnsi="Arial Narrow"/>
          <w:sz w:val="22"/>
          <w:szCs w:val="22"/>
        </w:rPr>
      </w:pPr>
    </w:p>
    <w:p w14:paraId="0639A67C" w14:textId="77777777" w:rsidR="00911B81" w:rsidRPr="00861471" w:rsidRDefault="00911B81" w:rsidP="00705D30">
      <w:pPr>
        <w:rPr>
          <w:rFonts w:ascii="Arial Narrow" w:hAnsi="Arial Narrow"/>
          <w:sz w:val="22"/>
          <w:szCs w:val="22"/>
        </w:rPr>
      </w:pPr>
    </w:p>
    <w:p w14:paraId="6CB48FA0" w14:textId="77777777" w:rsidR="00911B81" w:rsidRPr="00861471" w:rsidRDefault="00911B81" w:rsidP="00705D30">
      <w:pPr>
        <w:rPr>
          <w:rFonts w:ascii="Arial Narrow" w:hAnsi="Arial Narrow"/>
          <w:sz w:val="22"/>
          <w:szCs w:val="22"/>
        </w:rPr>
      </w:pPr>
    </w:p>
    <w:p w14:paraId="65F6F03F" w14:textId="77777777" w:rsidR="00705D30" w:rsidRPr="007D0C96" w:rsidRDefault="00FA7DFC" w:rsidP="007669CF">
      <w:pPr>
        <w:rPr>
          <w:rFonts w:ascii="Arial Narrow" w:hAnsi="Arial Narrow"/>
          <w:b/>
          <w:sz w:val="22"/>
          <w:szCs w:val="22"/>
        </w:rPr>
      </w:pP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</w:r>
      <w:r w:rsidRPr="00861471">
        <w:rPr>
          <w:rFonts w:ascii="Arial Narrow" w:hAnsi="Arial Narrow"/>
          <w:sz w:val="22"/>
          <w:szCs w:val="22"/>
        </w:rPr>
        <w:tab/>
        <w:t xml:space="preserve">          </w:t>
      </w:r>
      <w:r w:rsidRPr="00861471">
        <w:rPr>
          <w:rFonts w:ascii="Arial Narrow" w:hAnsi="Arial Narrow" w:cs="Arial"/>
          <w:sz w:val="22"/>
          <w:szCs w:val="22"/>
        </w:rPr>
        <w:t>Zatwierdzam</w:t>
      </w:r>
      <w:r w:rsidRPr="00861471">
        <w:rPr>
          <w:rFonts w:ascii="Arial Narrow" w:hAnsi="Arial Narrow"/>
          <w:b/>
          <w:sz w:val="22"/>
          <w:szCs w:val="22"/>
        </w:rPr>
        <w:t xml:space="preserve"> </w:t>
      </w:r>
      <w:r w:rsidRPr="00861471">
        <w:rPr>
          <w:rFonts w:ascii="Arial Narrow" w:hAnsi="Arial Narrow"/>
          <w:sz w:val="22"/>
          <w:szCs w:val="22"/>
        </w:rPr>
        <w:t>…………………………</w:t>
      </w:r>
      <w:r w:rsidR="00705D30" w:rsidRPr="00861471">
        <w:rPr>
          <w:rFonts w:ascii="Arial Narrow" w:hAnsi="Arial Narrow"/>
          <w:sz w:val="22"/>
          <w:szCs w:val="22"/>
        </w:rPr>
        <w:br w:type="page"/>
      </w:r>
      <w:r w:rsidR="00705D30" w:rsidRPr="007D0C96">
        <w:rPr>
          <w:rFonts w:ascii="Arial Narrow" w:hAnsi="Arial Narrow" w:cs="Arial"/>
          <w:b/>
          <w:sz w:val="22"/>
          <w:szCs w:val="22"/>
        </w:rPr>
        <w:lastRenderedPageBreak/>
        <w:t>§ 1. Postanowienia ogólne.</w:t>
      </w:r>
    </w:p>
    <w:p w14:paraId="4D6B9C4B" w14:textId="5E19F422" w:rsidR="00286D11" w:rsidRPr="007D0C96" w:rsidRDefault="00F424D5" w:rsidP="00423D0B">
      <w:pPr>
        <w:spacing w:before="120"/>
        <w:ind w:left="360"/>
        <w:jc w:val="both"/>
        <w:rPr>
          <w:rFonts w:ascii="Arial Narrow" w:hAnsi="Arial Narrow" w:cs="Arial"/>
          <w:sz w:val="22"/>
          <w:szCs w:val="22"/>
        </w:rPr>
      </w:pPr>
      <w:r w:rsidRPr="007D0C96">
        <w:rPr>
          <w:rFonts w:ascii="Arial Narrow" w:hAnsi="Arial Narrow" w:cs="Arial"/>
          <w:sz w:val="22"/>
          <w:szCs w:val="22"/>
        </w:rPr>
        <w:t xml:space="preserve">Regulamin </w:t>
      </w:r>
      <w:r w:rsidR="00705D30" w:rsidRPr="007D0C96">
        <w:rPr>
          <w:rFonts w:ascii="Arial Narrow" w:hAnsi="Arial Narrow" w:cs="Arial"/>
          <w:sz w:val="22"/>
          <w:szCs w:val="22"/>
        </w:rPr>
        <w:t>określa zasady przeprowadzenia</w:t>
      </w:r>
      <w:r w:rsidR="00843C9F">
        <w:rPr>
          <w:rFonts w:ascii="Arial Narrow" w:hAnsi="Arial Narrow" w:cs="Arial"/>
          <w:sz w:val="22"/>
          <w:szCs w:val="22"/>
        </w:rPr>
        <w:t xml:space="preserve"> </w:t>
      </w:r>
      <w:r w:rsidR="007D26A6">
        <w:rPr>
          <w:rFonts w:ascii="Arial Narrow" w:hAnsi="Arial Narrow" w:cs="Arial"/>
          <w:sz w:val="22"/>
          <w:szCs w:val="22"/>
        </w:rPr>
        <w:t>pierwszego</w:t>
      </w:r>
      <w:r w:rsidR="00B31F01" w:rsidRPr="007D0C96">
        <w:rPr>
          <w:rFonts w:ascii="Arial Narrow" w:hAnsi="Arial Narrow" w:cs="Arial"/>
          <w:sz w:val="22"/>
          <w:szCs w:val="22"/>
        </w:rPr>
        <w:t xml:space="preserve"> </w:t>
      </w:r>
      <w:r w:rsidRPr="007D0C96">
        <w:rPr>
          <w:rFonts w:ascii="Arial Narrow" w:hAnsi="Arial Narrow" w:cs="Arial"/>
          <w:sz w:val="22"/>
          <w:szCs w:val="22"/>
        </w:rPr>
        <w:t xml:space="preserve">przetargu ustnego </w:t>
      </w:r>
      <w:r w:rsidR="00705D30" w:rsidRPr="007D0C96">
        <w:rPr>
          <w:rFonts w:ascii="Arial Narrow" w:hAnsi="Arial Narrow" w:cs="Arial"/>
          <w:sz w:val="22"/>
          <w:szCs w:val="22"/>
        </w:rPr>
        <w:t>nie</w:t>
      </w:r>
      <w:r w:rsidR="00705D30" w:rsidRPr="007D0C96">
        <w:rPr>
          <w:rFonts w:ascii="Arial Narrow" w:hAnsi="Arial Narrow" w:cs="Arial"/>
          <w:bCs/>
          <w:sz w:val="22"/>
          <w:szCs w:val="22"/>
        </w:rPr>
        <w:t>ograniczonego</w:t>
      </w:r>
      <w:r w:rsidR="007E0D59" w:rsidRPr="007D0C96">
        <w:rPr>
          <w:rFonts w:ascii="Arial Narrow" w:hAnsi="Arial Narrow" w:cs="Arial"/>
          <w:sz w:val="22"/>
          <w:szCs w:val="22"/>
        </w:rPr>
        <w:t xml:space="preserve"> na sprzedaż</w:t>
      </w:r>
      <w:r w:rsidR="00286D11" w:rsidRPr="007D0C96">
        <w:rPr>
          <w:rFonts w:ascii="Arial Narrow" w:hAnsi="Arial Narrow" w:cs="Arial"/>
          <w:sz w:val="22"/>
          <w:szCs w:val="22"/>
        </w:rPr>
        <w:t xml:space="preserve"> </w:t>
      </w:r>
      <w:r w:rsidR="008C7DC4" w:rsidRPr="007D0C96">
        <w:rPr>
          <w:rFonts w:ascii="Arial Narrow" w:hAnsi="Arial Narrow" w:cs="Arial"/>
          <w:sz w:val="22"/>
          <w:szCs w:val="22"/>
        </w:rPr>
        <w:t>nieruchomości ok</w:t>
      </w:r>
      <w:r w:rsidR="00177B36">
        <w:rPr>
          <w:rFonts w:ascii="Arial Narrow" w:hAnsi="Arial Narrow" w:cs="Arial"/>
          <w:sz w:val="22"/>
          <w:szCs w:val="22"/>
        </w:rPr>
        <w:t>reślonych</w:t>
      </w:r>
      <w:r w:rsidR="00C26E15" w:rsidRPr="007D0C96">
        <w:rPr>
          <w:rFonts w:ascii="Arial Narrow" w:hAnsi="Arial Narrow" w:cs="Arial"/>
          <w:sz w:val="22"/>
          <w:szCs w:val="22"/>
        </w:rPr>
        <w:t xml:space="preserve"> </w:t>
      </w:r>
      <w:r w:rsidR="008C7DC4" w:rsidRPr="007D0C96">
        <w:rPr>
          <w:rFonts w:ascii="Arial Narrow" w:hAnsi="Arial Narrow" w:cs="Arial"/>
          <w:sz w:val="22"/>
          <w:szCs w:val="22"/>
        </w:rPr>
        <w:t>w załączni</w:t>
      </w:r>
      <w:r w:rsidR="006D6867" w:rsidRPr="007D0C96">
        <w:rPr>
          <w:rFonts w:ascii="Arial Narrow" w:hAnsi="Arial Narrow" w:cs="Arial"/>
          <w:sz w:val="22"/>
          <w:szCs w:val="22"/>
        </w:rPr>
        <w:t>ku</w:t>
      </w:r>
      <w:r w:rsidR="00175889">
        <w:rPr>
          <w:rFonts w:ascii="Arial Narrow" w:hAnsi="Arial Narrow" w:cs="Arial"/>
          <w:sz w:val="22"/>
          <w:szCs w:val="22"/>
        </w:rPr>
        <w:t xml:space="preserve"> </w:t>
      </w:r>
      <w:r w:rsidR="0009632E" w:rsidRPr="007D0C96">
        <w:rPr>
          <w:rFonts w:ascii="Arial Narrow" w:hAnsi="Arial Narrow" w:cs="Arial"/>
          <w:sz w:val="22"/>
          <w:szCs w:val="22"/>
        </w:rPr>
        <w:t xml:space="preserve">do Zarządzenia Nr </w:t>
      </w:r>
      <w:r w:rsidR="00301BA1" w:rsidRPr="007D0C96">
        <w:rPr>
          <w:rFonts w:ascii="Arial Narrow" w:hAnsi="Arial Narrow" w:cs="Arial"/>
          <w:sz w:val="22"/>
          <w:szCs w:val="22"/>
        </w:rPr>
        <w:t>0050</w:t>
      </w:r>
      <w:r w:rsidR="00177B36">
        <w:rPr>
          <w:rFonts w:ascii="Arial Narrow" w:hAnsi="Arial Narrow" w:cs="Arial"/>
          <w:sz w:val="22"/>
          <w:szCs w:val="22"/>
        </w:rPr>
        <w:t>.</w:t>
      </w:r>
      <w:r w:rsidR="00CF5125">
        <w:rPr>
          <w:rFonts w:ascii="Arial Narrow" w:hAnsi="Arial Narrow" w:cs="Arial"/>
          <w:sz w:val="22"/>
          <w:szCs w:val="22"/>
        </w:rPr>
        <w:t>62</w:t>
      </w:r>
      <w:r w:rsidR="00177B36">
        <w:rPr>
          <w:rFonts w:ascii="Arial Narrow" w:hAnsi="Arial Narrow" w:cs="Arial"/>
          <w:sz w:val="22"/>
          <w:szCs w:val="22"/>
        </w:rPr>
        <w:t>.</w:t>
      </w:r>
      <w:r w:rsidR="00592DB2" w:rsidRPr="007D0C96">
        <w:rPr>
          <w:rFonts w:ascii="Arial Narrow" w:hAnsi="Arial Narrow" w:cs="Arial"/>
          <w:sz w:val="22"/>
          <w:szCs w:val="22"/>
        </w:rPr>
        <w:t>2</w:t>
      </w:r>
      <w:r w:rsidR="00F22649">
        <w:rPr>
          <w:rFonts w:ascii="Arial Narrow" w:hAnsi="Arial Narrow" w:cs="Arial"/>
          <w:sz w:val="22"/>
          <w:szCs w:val="22"/>
        </w:rPr>
        <w:t>02</w:t>
      </w:r>
      <w:r w:rsidR="005C5B4E">
        <w:rPr>
          <w:rFonts w:ascii="Arial Narrow" w:hAnsi="Arial Narrow" w:cs="Arial"/>
          <w:sz w:val="22"/>
          <w:szCs w:val="22"/>
        </w:rPr>
        <w:t>6</w:t>
      </w:r>
      <w:r w:rsidR="00AD0B96" w:rsidRPr="007D0C96">
        <w:rPr>
          <w:rFonts w:ascii="Arial Narrow" w:hAnsi="Arial Narrow" w:cs="Arial"/>
          <w:sz w:val="22"/>
          <w:szCs w:val="22"/>
        </w:rPr>
        <w:t xml:space="preserve"> </w:t>
      </w:r>
      <w:r w:rsidR="008C7DC4" w:rsidRPr="007D0C96">
        <w:rPr>
          <w:rFonts w:ascii="Arial Narrow" w:hAnsi="Arial Narrow" w:cs="Arial"/>
          <w:sz w:val="22"/>
          <w:szCs w:val="22"/>
        </w:rPr>
        <w:t xml:space="preserve">Burmistrza </w:t>
      </w:r>
      <w:r w:rsidR="00B54746" w:rsidRPr="007D0C96">
        <w:rPr>
          <w:rFonts w:ascii="Arial Narrow" w:hAnsi="Arial Narrow" w:cs="Arial"/>
          <w:sz w:val="22"/>
          <w:szCs w:val="22"/>
        </w:rPr>
        <w:t xml:space="preserve">Kożuchowa </w:t>
      </w:r>
      <w:r w:rsidR="00456D56">
        <w:rPr>
          <w:rFonts w:ascii="Arial Narrow" w:hAnsi="Arial Narrow" w:cs="Arial"/>
          <w:sz w:val="22"/>
          <w:szCs w:val="22"/>
        </w:rPr>
        <w:t xml:space="preserve">                    </w:t>
      </w:r>
      <w:r w:rsidR="005C5B4E">
        <w:rPr>
          <w:rFonts w:ascii="Arial Narrow" w:hAnsi="Arial Narrow" w:cs="Arial"/>
          <w:sz w:val="22"/>
          <w:szCs w:val="22"/>
        </w:rPr>
        <w:br/>
      </w:r>
      <w:r w:rsidR="00B54746" w:rsidRPr="007D0C96">
        <w:rPr>
          <w:rFonts w:ascii="Arial Narrow" w:hAnsi="Arial Narrow" w:cs="Arial"/>
          <w:sz w:val="22"/>
          <w:szCs w:val="22"/>
        </w:rPr>
        <w:t xml:space="preserve">z </w:t>
      </w:r>
      <w:r w:rsidR="00A17A15">
        <w:rPr>
          <w:rFonts w:ascii="Arial Narrow" w:hAnsi="Arial Narrow" w:cs="Arial"/>
          <w:sz w:val="22"/>
          <w:szCs w:val="22"/>
        </w:rPr>
        <w:t xml:space="preserve">dnia </w:t>
      </w:r>
      <w:r w:rsidR="00CF5125">
        <w:rPr>
          <w:rFonts w:ascii="Arial Narrow" w:hAnsi="Arial Narrow" w:cs="Arial"/>
          <w:sz w:val="22"/>
          <w:szCs w:val="22"/>
        </w:rPr>
        <w:t>7 lipca</w:t>
      </w:r>
      <w:r w:rsidR="005C5B4E">
        <w:rPr>
          <w:rFonts w:ascii="Arial Narrow" w:hAnsi="Arial Narrow" w:cs="Arial"/>
          <w:sz w:val="22"/>
          <w:szCs w:val="22"/>
        </w:rPr>
        <w:t xml:space="preserve"> 2026</w:t>
      </w:r>
      <w:r w:rsidR="00A17A15">
        <w:rPr>
          <w:rFonts w:ascii="Arial Narrow" w:hAnsi="Arial Narrow" w:cs="Arial"/>
          <w:sz w:val="22"/>
          <w:szCs w:val="22"/>
        </w:rPr>
        <w:t xml:space="preserve"> r.</w:t>
      </w:r>
      <w:r w:rsidR="00D46D7E">
        <w:rPr>
          <w:rFonts w:ascii="Arial Narrow" w:hAnsi="Arial Narrow" w:cs="Arial"/>
          <w:sz w:val="22"/>
          <w:szCs w:val="22"/>
        </w:rPr>
        <w:t xml:space="preserve"> w sprawie ogłoszenia </w:t>
      </w:r>
      <w:r w:rsidR="007D26A6">
        <w:rPr>
          <w:rFonts w:ascii="Arial Narrow" w:hAnsi="Arial Narrow" w:cs="Arial"/>
          <w:sz w:val="22"/>
          <w:szCs w:val="22"/>
        </w:rPr>
        <w:t xml:space="preserve">pierwszego </w:t>
      </w:r>
      <w:r w:rsidR="00D46D7E">
        <w:rPr>
          <w:rFonts w:ascii="Arial Narrow" w:hAnsi="Arial Narrow" w:cs="Arial"/>
          <w:sz w:val="22"/>
          <w:szCs w:val="22"/>
        </w:rPr>
        <w:t>przetargu ustnego nieograniczonego</w:t>
      </w:r>
      <w:r w:rsidR="00CF5125">
        <w:rPr>
          <w:rFonts w:ascii="Arial Narrow" w:hAnsi="Arial Narrow" w:cs="Arial"/>
          <w:sz w:val="22"/>
          <w:szCs w:val="22"/>
        </w:rPr>
        <w:t xml:space="preserve"> </w:t>
      </w:r>
      <w:r w:rsidR="00D46D7E">
        <w:rPr>
          <w:rFonts w:ascii="Arial Narrow" w:hAnsi="Arial Narrow" w:cs="Arial"/>
          <w:sz w:val="22"/>
          <w:szCs w:val="22"/>
        </w:rPr>
        <w:t>na sprzedaż nieruchomości.</w:t>
      </w:r>
    </w:p>
    <w:p w14:paraId="3457C94E" w14:textId="77777777" w:rsidR="00705D30" w:rsidRPr="007D0C96" w:rsidRDefault="007E0D59" w:rsidP="00423D0B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D0C96">
        <w:rPr>
          <w:rFonts w:ascii="Arial Narrow" w:hAnsi="Arial Narrow" w:cs="Arial"/>
          <w:sz w:val="22"/>
          <w:szCs w:val="22"/>
        </w:rPr>
        <w:t xml:space="preserve">     </w:t>
      </w:r>
      <w:r w:rsidR="0034693F" w:rsidRPr="007D0C96">
        <w:rPr>
          <w:rFonts w:ascii="Arial Narrow" w:hAnsi="Arial Narrow" w:cs="Arial"/>
          <w:sz w:val="22"/>
          <w:szCs w:val="22"/>
        </w:rPr>
        <w:t xml:space="preserve"> </w:t>
      </w:r>
      <w:r w:rsidR="002F294F">
        <w:rPr>
          <w:rFonts w:ascii="Arial Narrow" w:hAnsi="Arial Narrow" w:cs="Arial"/>
          <w:sz w:val="22"/>
          <w:szCs w:val="22"/>
        </w:rPr>
        <w:t xml:space="preserve"> </w:t>
      </w:r>
      <w:r w:rsidR="00705D30" w:rsidRPr="007D0C96">
        <w:rPr>
          <w:rFonts w:ascii="Arial Narrow" w:hAnsi="Arial Narrow" w:cs="Arial"/>
          <w:sz w:val="22"/>
          <w:szCs w:val="22"/>
        </w:rPr>
        <w:t>Celem przetargu jest uzyskanie najwyższej ceny.</w:t>
      </w:r>
    </w:p>
    <w:p w14:paraId="26D289EF" w14:textId="77777777" w:rsidR="00705D30" w:rsidRPr="007D0C96" w:rsidRDefault="00705D30" w:rsidP="007669CF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D0C96">
        <w:rPr>
          <w:rFonts w:ascii="Arial Narrow" w:hAnsi="Arial Narrow" w:cs="Arial"/>
          <w:b/>
          <w:sz w:val="22"/>
          <w:szCs w:val="22"/>
        </w:rPr>
        <w:t>§ 2. Podstawa pr</w:t>
      </w:r>
      <w:r w:rsidR="007B481E" w:rsidRPr="007D0C96">
        <w:rPr>
          <w:rFonts w:ascii="Arial Narrow" w:hAnsi="Arial Narrow" w:cs="Arial"/>
          <w:b/>
          <w:sz w:val="22"/>
          <w:szCs w:val="22"/>
        </w:rPr>
        <w:t xml:space="preserve">awna </w:t>
      </w:r>
      <w:proofErr w:type="gramStart"/>
      <w:r w:rsidR="007B481E" w:rsidRPr="007D0C96">
        <w:rPr>
          <w:rFonts w:ascii="Arial Narrow" w:hAnsi="Arial Narrow" w:cs="Arial"/>
          <w:b/>
          <w:sz w:val="22"/>
          <w:szCs w:val="22"/>
        </w:rPr>
        <w:t>przeprowadzenia  przetargu</w:t>
      </w:r>
      <w:proofErr w:type="gramEnd"/>
      <w:r w:rsidR="007B481E" w:rsidRPr="007D0C96">
        <w:rPr>
          <w:rFonts w:ascii="Arial Narrow" w:hAnsi="Arial Narrow" w:cs="Arial"/>
          <w:b/>
          <w:sz w:val="22"/>
          <w:szCs w:val="22"/>
        </w:rPr>
        <w:t>:</w:t>
      </w:r>
    </w:p>
    <w:p w14:paraId="76024C12" w14:textId="01E01B17" w:rsidR="007B481E" w:rsidRPr="007D0C96" w:rsidRDefault="00705D30" w:rsidP="00062518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D0C96">
        <w:rPr>
          <w:rFonts w:ascii="Arial Narrow" w:hAnsi="Arial Narrow" w:cs="Arial"/>
          <w:sz w:val="22"/>
          <w:szCs w:val="22"/>
        </w:rPr>
        <w:t xml:space="preserve">Ustawa z dnia 21 sierpnia 1997 r. o gospodarce nieruchomościami </w:t>
      </w:r>
      <w:r w:rsidR="009A6B5F">
        <w:rPr>
          <w:rFonts w:ascii="Arial Narrow" w:hAnsi="Arial Narrow" w:cs="Arial"/>
          <w:sz w:val="22"/>
          <w:szCs w:val="22"/>
        </w:rPr>
        <w:t>(</w:t>
      </w:r>
      <w:r w:rsidR="005C5B4E">
        <w:rPr>
          <w:rFonts w:ascii="Arial Narrow" w:hAnsi="Arial Narrow" w:cs="Arial"/>
          <w:sz w:val="22"/>
          <w:szCs w:val="22"/>
        </w:rPr>
        <w:t>tj.</w:t>
      </w:r>
      <w:r w:rsidR="00F22649">
        <w:rPr>
          <w:rFonts w:ascii="Arial Narrow" w:hAnsi="Arial Narrow" w:cs="Arial"/>
          <w:sz w:val="22"/>
          <w:szCs w:val="22"/>
        </w:rPr>
        <w:t xml:space="preserve"> Dz. U. z 2024</w:t>
      </w:r>
      <w:r w:rsidR="003B1681">
        <w:rPr>
          <w:rFonts w:ascii="Arial Narrow" w:hAnsi="Arial Narrow" w:cs="Arial"/>
          <w:sz w:val="22"/>
          <w:szCs w:val="22"/>
        </w:rPr>
        <w:t xml:space="preserve"> r.</w:t>
      </w:r>
      <w:r w:rsidR="009A6B5F">
        <w:rPr>
          <w:rFonts w:ascii="Arial Narrow" w:hAnsi="Arial Narrow" w:cs="Arial"/>
          <w:sz w:val="22"/>
          <w:szCs w:val="22"/>
        </w:rPr>
        <w:t>poz</w:t>
      </w:r>
      <w:r w:rsidR="003B1681">
        <w:rPr>
          <w:rFonts w:ascii="Arial Narrow" w:hAnsi="Arial Narrow" w:cs="Arial"/>
          <w:sz w:val="22"/>
          <w:szCs w:val="22"/>
        </w:rPr>
        <w:t>.</w:t>
      </w:r>
      <w:r w:rsidR="00F22649">
        <w:rPr>
          <w:rFonts w:ascii="Arial Narrow" w:hAnsi="Arial Narrow" w:cs="Arial"/>
          <w:sz w:val="22"/>
          <w:szCs w:val="22"/>
        </w:rPr>
        <w:t>1145</w:t>
      </w:r>
      <w:r w:rsidR="00143CBE" w:rsidRPr="007D0C96">
        <w:rPr>
          <w:rFonts w:ascii="Arial Narrow" w:hAnsi="Arial Narrow" w:cs="Arial"/>
          <w:sz w:val="22"/>
          <w:szCs w:val="22"/>
        </w:rPr>
        <w:t xml:space="preserve"> </w:t>
      </w:r>
      <w:r w:rsidR="001201A6" w:rsidRPr="007D0C96">
        <w:rPr>
          <w:rFonts w:ascii="Arial Narrow" w:hAnsi="Arial Narrow" w:cs="Arial"/>
          <w:sz w:val="22"/>
          <w:szCs w:val="22"/>
        </w:rPr>
        <w:t>ze zm.</w:t>
      </w:r>
      <w:r w:rsidR="007B481E" w:rsidRPr="007D0C96">
        <w:rPr>
          <w:rFonts w:ascii="Arial Narrow" w:hAnsi="Arial Narrow" w:cs="Arial"/>
          <w:sz w:val="22"/>
          <w:szCs w:val="22"/>
        </w:rPr>
        <w:t>)</w:t>
      </w:r>
    </w:p>
    <w:p w14:paraId="512D3BDC" w14:textId="65BDBF97" w:rsidR="00705D30" w:rsidRPr="007D0C96" w:rsidRDefault="00705D30" w:rsidP="007B481E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D0C96">
        <w:rPr>
          <w:rFonts w:ascii="Arial Narrow" w:hAnsi="Arial Narrow" w:cs="Arial"/>
          <w:sz w:val="22"/>
          <w:szCs w:val="22"/>
        </w:rPr>
        <w:t>Rozporządzenie Rady Ministrów z dnia 14 wrześ</w:t>
      </w:r>
      <w:r w:rsidR="002F4823" w:rsidRPr="007D0C96">
        <w:rPr>
          <w:rFonts w:ascii="Arial Narrow" w:hAnsi="Arial Narrow" w:cs="Arial"/>
          <w:sz w:val="22"/>
          <w:szCs w:val="22"/>
        </w:rPr>
        <w:t>nia 2004</w:t>
      </w:r>
      <w:r w:rsidR="007D0C96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7D0C96">
        <w:rPr>
          <w:rFonts w:ascii="Arial Narrow" w:hAnsi="Arial Narrow" w:cs="Arial"/>
          <w:sz w:val="22"/>
          <w:szCs w:val="22"/>
        </w:rPr>
        <w:t xml:space="preserve">r  </w:t>
      </w:r>
      <w:r w:rsidR="002F4823" w:rsidRPr="007D0C96">
        <w:rPr>
          <w:rFonts w:ascii="Arial Narrow" w:hAnsi="Arial Narrow" w:cs="Arial"/>
          <w:sz w:val="22"/>
          <w:szCs w:val="22"/>
        </w:rPr>
        <w:t>w</w:t>
      </w:r>
      <w:proofErr w:type="gramEnd"/>
      <w:r w:rsidR="002F4823" w:rsidRPr="007D0C96">
        <w:rPr>
          <w:rFonts w:ascii="Arial Narrow" w:hAnsi="Arial Narrow" w:cs="Arial"/>
          <w:sz w:val="22"/>
          <w:szCs w:val="22"/>
        </w:rPr>
        <w:t xml:space="preserve"> sprawie sposobu </w:t>
      </w:r>
      <w:r w:rsidRPr="007D0C96">
        <w:rPr>
          <w:rFonts w:ascii="Arial Narrow" w:hAnsi="Arial Narrow" w:cs="Arial"/>
          <w:sz w:val="22"/>
          <w:szCs w:val="22"/>
        </w:rPr>
        <w:t>i trybu przeprowadzania przetargów oraz rokowań na zbycie nieruchomości (</w:t>
      </w:r>
      <w:r w:rsidR="005C5B4E" w:rsidRPr="007D0C96">
        <w:rPr>
          <w:rFonts w:ascii="Arial Narrow" w:hAnsi="Arial Narrow" w:cs="Arial"/>
          <w:sz w:val="22"/>
          <w:szCs w:val="22"/>
        </w:rPr>
        <w:t>tj</w:t>
      </w:r>
      <w:r w:rsidR="005C5B4E">
        <w:rPr>
          <w:rFonts w:ascii="Arial Narrow" w:hAnsi="Arial Narrow" w:cs="Arial"/>
          <w:sz w:val="22"/>
          <w:szCs w:val="22"/>
        </w:rPr>
        <w:t>.</w:t>
      </w:r>
      <w:r w:rsidR="00821B46" w:rsidRPr="007D0C96">
        <w:rPr>
          <w:rFonts w:ascii="Arial Narrow" w:hAnsi="Arial Narrow" w:cs="Arial"/>
          <w:sz w:val="22"/>
          <w:szCs w:val="22"/>
        </w:rPr>
        <w:t xml:space="preserve"> </w:t>
      </w:r>
      <w:r w:rsidR="00DC3BC6">
        <w:rPr>
          <w:rFonts w:ascii="Arial Narrow" w:hAnsi="Arial Narrow" w:cs="Arial"/>
          <w:bCs/>
          <w:sz w:val="22"/>
          <w:szCs w:val="22"/>
        </w:rPr>
        <w:t>Dz.U.2021</w:t>
      </w:r>
      <w:r w:rsidR="009E3560" w:rsidRPr="007D0C96">
        <w:rPr>
          <w:rFonts w:ascii="Arial Narrow" w:hAnsi="Arial Narrow" w:cs="Arial"/>
          <w:bCs/>
          <w:sz w:val="22"/>
          <w:szCs w:val="22"/>
        </w:rPr>
        <w:t>,</w:t>
      </w:r>
      <w:r w:rsidR="00143CBE" w:rsidRPr="007D0C96">
        <w:rPr>
          <w:rFonts w:ascii="Arial Narrow" w:hAnsi="Arial Narrow" w:cs="Arial"/>
          <w:bCs/>
          <w:sz w:val="22"/>
          <w:szCs w:val="22"/>
        </w:rPr>
        <w:t xml:space="preserve"> poz.</w:t>
      </w:r>
      <w:r w:rsidR="00DC3BC6">
        <w:rPr>
          <w:rFonts w:ascii="Arial Narrow" w:hAnsi="Arial Narrow" w:cs="Arial"/>
          <w:bCs/>
          <w:sz w:val="22"/>
          <w:szCs w:val="22"/>
        </w:rPr>
        <w:t xml:space="preserve"> 2213</w:t>
      </w:r>
      <w:r w:rsidR="00745C58">
        <w:rPr>
          <w:rFonts w:ascii="Arial Narrow" w:hAnsi="Arial Narrow" w:cs="Arial"/>
          <w:bCs/>
          <w:sz w:val="22"/>
          <w:szCs w:val="22"/>
        </w:rPr>
        <w:t xml:space="preserve"> ze zm.</w:t>
      </w:r>
      <w:r w:rsidR="00821B46" w:rsidRPr="007D0C96">
        <w:rPr>
          <w:rFonts w:ascii="Arial Narrow" w:hAnsi="Arial Narrow" w:cs="Arial"/>
          <w:bCs/>
          <w:sz w:val="22"/>
          <w:szCs w:val="22"/>
        </w:rPr>
        <w:t>).</w:t>
      </w:r>
    </w:p>
    <w:p w14:paraId="4F5E415C" w14:textId="77777777" w:rsidR="00705D30" w:rsidRPr="00146925" w:rsidRDefault="00705D30" w:rsidP="007669CF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D0C96">
        <w:rPr>
          <w:rFonts w:ascii="Arial Narrow" w:hAnsi="Arial Narrow" w:cs="Arial"/>
          <w:sz w:val="22"/>
          <w:szCs w:val="22"/>
        </w:rPr>
        <w:t>Uchwała Nr XXI/179/04 Rady Miejskiej w Kożuchowie z dnia 25 listopada 2004 r.</w:t>
      </w:r>
      <w:r w:rsidR="00CE6DDA" w:rsidRPr="007D0C96">
        <w:rPr>
          <w:rFonts w:ascii="Arial Narrow" w:hAnsi="Arial Narrow" w:cs="Arial"/>
          <w:sz w:val="22"/>
          <w:szCs w:val="22"/>
        </w:rPr>
        <w:t xml:space="preserve"> </w:t>
      </w:r>
      <w:r w:rsidRPr="007D0C96">
        <w:rPr>
          <w:rFonts w:ascii="Arial Narrow" w:hAnsi="Arial Narrow" w:cs="Arial"/>
          <w:sz w:val="22"/>
          <w:szCs w:val="22"/>
        </w:rPr>
        <w:t>w sprawie zasad gospodarowania nieruchomościami stanowi</w:t>
      </w:r>
      <w:r w:rsidR="002F4823" w:rsidRPr="007D0C96">
        <w:rPr>
          <w:rFonts w:ascii="Arial Narrow" w:hAnsi="Arial Narrow" w:cs="Arial"/>
          <w:sz w:val="22"/>
          <w:szCs w:val="22"/>
        </w:rPr>
        <w:t>ącymi własność Gminy Kożuchów (</w:t>
      </w:r>
      <w:r w:rsidRPr="007D0C96">
        <w:rPr>
          <w:rFonts w:ascii="Arial Narrow" w:hAnsi="Arial Narrow" w:cs="Arial"/>
          <w:sz w:val="22"/>
          <w:szCs w:val="22"/>
        </w:rPr>
        <w:t>Dz. Urz. Woj. Lub</w:t>
      </w:r>
      <w:r w:rsidR="00143CBE" w:rsidRPr="007D0C96">
        <w:rPr>
          <w:rFonts w:ascii="Arial Narrow" w:hAnsi="Arial Narrow" w:cs="Arial"/>
          <w:sz w:val="22"/>
          <w:szCs w:val="22"/>
        </w:rPr>
        <w:t xml:space="preserve">. </w:t>
      </w:r>
      <w:r w:rsidR="00B95E46">
        <w:rPr>
          <w:rFonts w:ascii="Arial Narrow" w:hAnsi="Arial Narrow" w:cs="Arial"/>
          <w:sz w:val="22"/>
          <w:szCs w:val="22"/>
        </w:rPr>
        <w:t xml:space="preserve">              </w:t>
      </w:r>
      <w:r w:rsidR="00143CBE" w:rsidRPr="00146925">
        <w:rPr>
          <w:rFonts w:ascii="Arial Narrow" w:hAnsi="Arial Narrow" w:cs="Arial"/>
          <w:sz w:val="22"/>
          <w:szCs w:val="22"/>
        </w:rPr>
        <w:t xml:space="preserve">Nr 109, poz. 1865 ze </w:t>
      </w:r>
      <w:r w:rsidR="007E0D59" w:rsidRPr="00146925">
        <w:rPr>
          <w:rFonts w:ascii="Arial Narrow" w:hAnsi="Arial Narrow" w:cs="Arial"/>
          <w:sz w:val="22"/>
          <w:szCs w:val="22"/>
        </w:rPr>
        <w:t>zm.)</w:t>
      </w:r>
    </w:p>
    <w:p w14:paraId="6DFE4979" w14:textId="2B83CDC4" w:rsidR="00705D30" w:rsidRPr="00146925" w:rsidRDefault="00E96D83" w:rsidP="00172741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146925">
        <w:rPr>
          <w:rFonts w:ascii="Arial Narrow" w:hAnsi="Arial Narrow" w:cs="Arial"/>
          <w:sz w:val="22"/>
          <w:szCs w:val="22"/>
        </w:rPr>
        <w:t>Zarządzenie Nr 0050</w:t>
      </w:r>
      <w:r w:rsidR="00F22649">
        <w:rPr>
          <w:rFonts w:ascii="Arial Narrow" w:hAnsi="Arial Narrow" w:cs="Arial"/>
          <w:sz w:val="22"/>
          <w:szCs w:val="22"/>
        </w:rPr>
        <w:t>.</w:t>
      </w:r>
      <w:r w:rsidR="00CF5125">
        <w:rPr>
          <w:rFonts w:ascii="Arial Narrow" w:hAnsi="Arial Narrow" w:cs="Arial"/>
          <w:sz w:val="22"/>
          <w:szCs w:val="22"/>
        </w:rPr>
        <w:t>62</w:t>
      </w:r>
      <w:r w:rsidR="00D835AC">
        <w:rPr>
          <w:rFonts w:ascii="Arial Narrow" w:hAnsi="Arial Narrow" w:cs="Arial"/>
          <w:sz w:val="22"/>
          <w:szCs w:val="22"/>
        </w:rPr>
        <w:t>.</w:t>
      </w:r>
      <w:r w:rsidR="00D65078" w:rsidRPr="00146925">
        <w:rPr>
          <w:rFonts w:ascii="Arial Narrow" w:hAnsi="Arial Narrow" w:cs="Arial"/>
          <w:sz w:val="22"/>
          <w:szCs w:val="22"/>
        </w:rPr>
        <w:t>2</w:t>
      </w:r>
      <w:r w:rsidR="00F22649">
        <w:rPr>
          <w:rFonts w:ascii="Arial Narrow" w:hAnsi="Arial Narrow" w:cs="Arial"/>
          <w:sz w:val="22"/>
          <w:szCs w:val="22"/>
        </w:rPr>
        <w:t>02</w:t>
      </w:r>
      <w:r w:rsidR="005C5B4E">
        <w:rPr>
          <w:rFonts w:ascii="Arial Narrow" w:hAnsi="Arial Narrow" w:cs="Arial"/>
          <w:sz w:val="22"/>
          <w:szCs w:val="22"/>
        </w:rPr>
        <w:t>6</w:t>
      </w:r>
      <w:r w:rsidR="00705D30" w:rsidRPr="00146925">
        <w:rPr>
          <w:rFonts w:ascii="Arial Narrow" w:hAnsi="Arial Narrow" w:cs="Arial"/>
          <w:sz w:val="22"/>
          <w:szCs w:val="22"/>
        </w:rPr>
        <w:t xml:space="preserve"> </w:t>
      </w:r>
      <w:r w:rsidR="008C7DC4" w:rsidRPr="00146925">
        <w:rPr>
          <w:rFonts w:ascii="Arial Narrow" w:hAnsi="Arial Narrow" w:cs="Arial"/>
          <w:sz w:val="22"/>
          <w:szCs w:val="22"/>
        </w:rPr>
        <w:t xml:space="preserve">Burmistrza </w:t>
      </w:r>
      <w:r w:rsidR="00D835AC">
        <w:rPr>
          <w:rFonts w:ascii="Arial Narrow" w:hAnsi="Arial Narrow" w:cs="Arial"/>
          <w:sz w:val="22"/>
          <w:szCs w:val="22"/>
        </w:rPr>
        <w:t xml:space="preserve">Kożuchowa z dnia </w:t>
      </w:r>
      <w:r w:rsidR="00CF5125">
        <w:rPr>
          <w:rFonts w:ascii="Arial Narrow" w:hAnsi="Arial Narrow" w:cs="Arial"/>
          <w:sz w:val="22"/>
          <w:szCs w:val="22"/>
        </w:rPr>
        <w:t>7 lipca</w:t>
      </w:r>
      <w:r w:rsidR="005C5B4E">
        <w:rPr>
          <w:rFonts w:ascii="Arial Narrow" w:hAnsi="Arial Narrow" w:cs="Arial"/>
          <w:sz w:val="22"/>
          <w:szCs w:val="22"/>
        </w:rPr>
        <w:t xml:space="preserve"> 202</w:t>
      </w:r>
      <w:r w:rsidR="00CF5125">
        <w:rPr>
          <w:rFonts w:ascii="Arial Narrow" w:hAnsi="Arial Narrow" w:cs="Arial"/>
          <w:sz w:val="22"/>
          <w:szCs w:val="22"/>
        </w:rPr>
        <w:t>6</w:t>
      </w:r>
      <w:r w:rsidR="002F4823" w:rsidRPr="00146925">
        <w:rPr>
          <w:rFonts w:ascii="Arial Narrow" w:hAnsi="Arial Narrow" w:cs="Arial"/>
          <w:sz w:val="22"/>
          <w:szCs w:val="22"/>
        </w:rPr>
        <w:t xml:space="preserve"> r. </w:t>
      </w:r>
      <w:r w:rsidR="00705D30" w:rsidRPr="00146925">
        <w:rPr>
          <w:rFonts w:ascii="Arial Narrow" w:hAnsi="Arial Narrow" w:cs="Arial"/>
          <w:sz w:val="22"/>
          <w:szCs w:val="22"/>
        </w:rPr>
        <w:t>w spr</w:t>
      </w:r>
      <w:r w:rsidR="00931A6B" w:rsidRPr="00146925">
        <w:rPr>
          <w:rFonts w:ascii="Arial Narrow" w:hAnsi="Arial Narrow" w:cs="Arial"/>
          <w:sz w:val="22"/>
          <w:szCs w:val="22"/>
        </w:rPr>
        <w:t xml:space="preserve">awie </w:t>
      </w:r>
      <w:r w:rsidR="006D6867" w:rsidRPr="00146925">
        <w:rPr>
          <w:rFonts w:ascii="Arial Narrow" w:hAnsi="Arial Narrow" w:cs="Arial"/>
          <w:sz w:val="22"/>
          <w:szCs w:val="22"/>
        </w:rPr>
        <w:t xml:space="preserve">przeznaczenia </w:t>
      </w:r>
      <w:r w:rsidR="00FA4DA8" w:rsidRPr="00146925">
        <w:rPr>
          <w:rFonts w:ascii="Arial Narrow" w:hAnsi="Arial Narrow" w:cs="Arial"/>
          <w:sz w:val="22"/>
          <w:szCs w:val="22"/>
        </w:rPr>
        <w:t xml:space="preserve">nieruchomości </w:t>
      </w:r>
      <w:r w:rsidR="008E068C" w:rsidRPr="00146925">
        <w:rPr>
          <w:rFonts w:ascii="Arial Narrow" w:hAnsi="Arial Narrow" w:cs="Arial"/>
          <w:sz w:val="22"/>
          <w:szCs w:val="22"/>
        </w:rPr>
        <w:t>do sprzedaży</w:t>
      </w:r>
      <w:r w:rsidR="00F22649">
        <w:rPr>
          <w:rFonts w:ascii="Arial Narrow" w:hAnsi="Arial Narrow" w:cs="Arial"/>
          <w:sz w:val="22"/>
          <w:szCs w:val="22"/>
        </w:rPr>
        <w:t xml:space="preserve"> w drodze przetargu</w:t>
      </w:r>
      <w:r w:rsidR="00FA4DA8" w:rsidRPr="00146925">
        <w:rPr>
          <w:rFonts w:ascii="Arial Narrow" w:hAnsi="Arial Narrow" w:cs="Arial"/>
          <w:sz w:val="22"/>
          <w:szCs w:val="22"/>
        </w:rPr>
        <w:t xml:space="preserve"> </w:t>
      </w:r>
      <w:r w:rsidR="009E3560" w:rsidRPr="00146925">
        <w:rPr>
          <w:rFonts w:ascii="Arial Narrow" w:hAnsi="Arial Narrow" w:cs="Arial"/>
          <w:sz w:val="22"/>
          <w:szCs w:val="22"/>
        </w:rPr>
        <w:t>(załącznik</w:t>
      </w:r>
      <w:r w:rsidR="00D65078" w:rsidRPr="00146925">
        <w:rPr>
          <w:rFonts w:ascii="Arial Narrow" w:hAnsi="Arial Narrow" w:cs="Arial"/>
          <w:sz w:val="22"/>
          <w:szCs w:val="22"/>
        </w:rPr>
        <w:t xml:space="preserve"> </w:t>
      </w:r>
      <w:r w:rsidR="009E3560" w:rsidRPr="00146925">
        <w:rPr>
          <w:rFonts w:ascii="Arial Narrow" w:hAnsi="Arial Narrow" w:cs="Arial"/>
          <w:sz w:val="22"/>
          <w:szCs w:val="22"/>
        </w:rPr>
        <w:t xml:space="preserve">do </w:t>
      </w:r>
      <w:r w:rsidR="009B5E88" w:rsidRPr="00146925">
        <w:rPr>
          <w:rFonts w:ascii="Arial Narrow" w:hAnsi="Arial Narrow" w:cs="Arial"/>
          <w:sz w:val="22"/>
          <w:szCs w:val="22"/>
        </w:rPr>
        <w:t>zarządzeni</w:t>
      </w:r>
      <w:r w:rsidR="001F19EF" w:rsidRPr="00146925">
        <w:rPr>
          <w:rFonts w:ascii="Arial Narrow" w:hAnsi="Arial Narrow" w:cs="Arial"/>
          <w:sz w:val="22"/>
          <w:szCs w:val="22"/>
        </w:rPr>
        <w:t>a</w:t>
      </w:r>
      <w:r w:rsidR="00F22649">
        <w:rPr>
          <w:rFonts w:ascii="Arial Narrow" w:hAnsi="Arial Narrow" w:cs="Arial"/>
          <w:sz w:val="22"/>
          <w:szCs w:val="22"/>
        </w:rPr>
        <w:t xml:space="preserve"> - </w:t>
      </w:r>
      <w:proofErr w:type="gramStart"/>
      <w:r w:rsidR="00F22649">
        <w:rPr>
          <w:rFonts w:ascii="Arial Narrow" w:hAnsi="Arial Narrow" w:cs="Arial"/>
          <w:sz w:val="22"/>
          <w:szCs w:val="22"/>
        </w:rPr>
        <w:t>wykaz  Nr</w:t>
      </w:r>
      <w:proofErr w:type="gramEnd"/>
      <w:r w:rsidR="00F22649">
        <w:rPr>
          <w:rFonts w:ascii="Arial Narrow" w:hAnsi="Arial Narrow" w:cs="Arial"/>
          <w:sz w:val="22"/>
          <w:szCs w:val="22"/>
        </w:rPr>
        <w:t xml:space="preserve"> </w:t>
      </w:r>
      <w:r w:rsidR="005C5B4E">
        <w:rPr>
          <w:rFonts w:ascii="Arial Narrow" w:hAnsi="Arial Narrow" w:cs="Arial"/>
          <w:sz w:val="22"/>
          <w:szCs w:val="22"/>
        </w:rPr>
        <w:t>2</w:t>
      </w:r>
      <w:r w:rsidR="00F22649">
        <w:rPr>
          <w:rFonts w:ascii="Arial Narrow" w:hAnsi="Arial Narrow" w:cs="Arial"/>
          <w:sz w:val="22"/>
          <w:szCs w:val="22"/>
        </w:rPr>
        <w:t>/202</w:t>
      </w:r>
      <w:r w:rsidR="005C5B4E">
        <w:rPr>
          <w:rFonts w:ascii="Arial Narrow" w:hAnsi="Arial Narrow" w:cs="Arial"/>
          <w:sz w:val="22"/>
          <w:szCs w:val="22"/>
        </w:rPr>
        <w:t>6</w:t>
      </w:r>
      <w:r w:rsidR="00F22649">
        <w:rPr>
          <w:rFonts w:ascii="Arial Narrow" w:hAnsi="Arial Narrow" w:cs="Arial"/>
          <w:sz w:val="22"/>
          <w:szCs w:val="22"/>
        </w:rPr>
        <w:t xml:space="preserve">, poz. </w:t>
      </w:r>
      <w:r w:rsidR="00B31D88">
        <w:rPr>
          <w:rFonts w:ascii="Arial Narrow" w:hAnsi="Arial Narrow" w:cs="Arial"/>
          <w:sz w:val="22"/>
          <w:szCs w:val="22"/>
        </w:rPr>
        <w:br/>
      </w:r>
      <w:r w:rsidR="00F22649">
        <w:rPr>
          <w:rFonts w:ascii="Arial Narrow" w:hAnsi="Arial Narrow" w:cs="Arial"/>
          <w:sz w:val="22"/>
          <w:szCs w:val="22"/>
        </w:rPr>
        <w:t>nr 1 i 2</w:t>
      </w:r>
      <w:r w:rsidR="00D835AC">
        <w:rPr>
          <w:rFonts w:ascii="Arial Narrow" w:hAnsi="Arial Narrow" w:cs="Arial"/>
          <w:sz w:val="22"/>
          <w:szCs w:val="22"/>
        </w:rPr>
        <w:t xml:space="preserve"> na wykazie</w:t>
      </w:r>
      <w:r w:rsidR="00985010">
        <w:rPr>
          <w:rFonts w:ascii="Arial Narrow" w:hAnsi="Arial Narrow" w:cs="Arial"/>
          <w:sz w:val="22"/>
          <w:szCs w:val="22"/>
        </w:rPr>
        <w:t>).</w:t>
      </w:r>
    </w:p>
    <w:p w14:paraId="4F55AC1B" w14:textId="77777777" w:rsidR="00146925" w:rsidRPr="00146925" w:rsidRDefault="00146925" w:rsidP="00146925">
      <w:pPr>
        <w:spacing w:before="120"/>
        <w:ind w:left="72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24B8591C" w14:textId="77777777" w:rsidR="00705D30" w:rsidRPr="00861471" w:rsidRDefault="00705D30" w:rsidP="007669CF">
      <w:pPr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 xml:space="preserve">§ 3. </w:t>
      </w:r>
      <w:proofErr w:type="gramStart"/>
      <w:r w:rsidRPr="00861471">
        <w:rPr>
          <w:rFonts w:ascii="Arial Narrow" w:hAnsi="Arial Narrow" w:cs="Arial"/>
          <w:b/>
          <w:sz w:val="22"/>
          <w:szCs w:val="22"/>
        </w:rPr>
        <w:t>Przedmiot  przetargu</w:t>
      </w:r>
      <w:proofErr w:type="gramEnd"/>
      <w:r w:rsidRPr="00861471">
        <w:rPr>
          <w:rFonts w:ascii="Arial Narrow" w:hAnsi="Arial Narrow" w:cs="Arial"/>
          <w:b/>
          <w:sz w:val="22"/>
          <w:szCs w:val="22"/>
        </w:rPr>
        <w:t>.</w:t>
      </w:r>
    </w:p>
    <w:p w14:paraId="4F3F3DB8" w14:textId="62069085" w:rsidR="007E0D59" w:rsidRPr="00F93B45" w:rsidRDefault="008C7DC4" w:rsidP="007669CF">
      <w:pPr>
        <w:numPr>
          <w:ilvl w:val="0"/>
          <w:numId w:val="11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93B45">
        <w:rPr>
          <w:rFonts w:ascii="Arial Narrow" w:hAnsi="Arial Narrow" w:cs="Arial"/>
          <w:sz w:val="22"/>
          <w:szCs w:val="22"/>
        </w:rPr>
        <w:t>Przed</w:t>
      </w:r>
      <w:r w:rsidR="002D2B86">
        <w:rPr>
          <w:rFonts w:ascii="Arial Narrow" w:hAnsi="Arial Narrow" w:cs="Arial"/>
          <w:sz w:val="22"/>
          <w:szCs w:val="22"/>
        </w:rPr>
        <w:t>m</w:t>
      </w:r>
      <w:r w:rsidR="00F22649">
        <w:rPr>
          <w:rFonts w:ascii="Arial Narrow" w:hAnsi="Arial Narrow" w:cs="Arial"/>
          <w:sz w:val="22"/>
          <w:szCs w:val="22"/>
        </w:rPr>
        <w:t>iotem przetargu są nieruchomości</w:t>
      </w:r>
      <w:r w:rsidRPr="00F93B45">
        <w:rPr>
          <w:rFonts w:ascii="Arial Narrow" w:hAnsi="Arial Narrow" w:cs="Arial"/>
          <w:sz w:val="22"/>
          <w:szCs w:val="22"/>
        </w:rPr>
        <w:t xml:space="preserve"> okre</w:t>
      </w:r>
      <w:r w:rsidR="002D2B86">
        <w:rPr>
          <w:rFonts w:ascii="Arial Narrow" w:hAnsi="Arial Narrow" w:cs="Arial"/>
          <w:sz w:val="22"/>
          <w:szCs w:val="22"/>
        </w:rPr>
        <w:t>ślone</w:t>
      </w:r>
      <w:r w:rsidR="006D6867" w:rsidRPr="00F93B45">
        <w:rPr>
          <w:rFonts w:ascii="Arial Narrow" w:hAnsi="Arial Narrow" w:cs="Arial"/>
          <w:sz w:val="22"/>
          <w:szCs w:val="22"/>
        </w:rPr>
        <w:t xml:space="preserve"> w ogłoszeniu o przetargu</w:t>
      </w:r>
      <w:r w:rsidRPr="00F93B45">
        <w:rPr>
          <w:rFonts w:ascii="Arial Narrow" w:hAnsi="Arial Narrow" w:cs="Arial"/>
          <w:sz w:val="22"/>
          <w:szCs w:val="22"/>
        </w:rPr>
        <w:t xml:space="preserve"> stan</w:t>
      </w:r>
      <w:r w:rsidR="006D6867" w:rsidRPr="00F93B45">
        <w:rPr>
          <w:rFonts w:ascii="Arial Narrow" w:hAnsi="Arial Narrow" w:cs="Arial"/>
          <w:sz w:val="22"/>
          <w:szCs w:val="22"/>
        </w:rPr>
        <w:t>owiący</w:t>
      </w:r>
      <w:r w:rsidR="005E2764" w:rsidRPr="00F93B45">
        <w:rPr>
          <w:rFonts w:ascii="Arial Narrow" w:hAnsi="Arial Narrow" w:cs="Arial"/>
          <w:sz w:val="22"/>
          <w:szCs w:val="22"/>
        </w:rPr>
        <w:t>m</w:t>
      </w:r>
      <w:r w:rsidR="00B54746" w:rsidRPr="00F93B45">
        <w:rPr>
          <w:rFonts w:ascii="Arial Narrow" w:hAnsi="Arial Narrow" w:cs="Arial"/>
          <w:sz w:val="22"/>
          <w:szCs w:val="22"/>
        </w:rPr>
        <w:t xml:space="preserve"> załącznik </w:t>
      </w:r>
      <w:r w:rsidR="00EB18AC" w:rsidRPr="00F93B45">
        <w:rPr>
          <w:rFonts w:ascii="Arial Narrow" w:hAnsi="Arial Narrow" w:cs="Arial"/>
          <w:sz w:val="22"/>
          <w:szCs w:val="22"/>
        </w:rPr>
        <w:t xml:space="preserve">            </w:t>
      </w:r>
      <w:r w:rsidR="009E3560">
        <w:rPr>
          <w:rFonts w:ascii="Arial Narrow" w:hAnsi="Arial Narrow" w:cs="Arial"/>
          <w:sz w:val="22"/>
          <w:szCs w:val="22"/>
        </w:rPr>
        <w:t xml:space="preserve">nr </w:t>
      </w:r>
      <w:r w:rsidR="001F19EF">
        <w:rPr>
          <w:rFonts w:ascii="Arial Narrow" w:hAnsi="Arial Narrow" w:cs="Arial"/>
          <w:sz w:val="22"/>
          <w:szCs w:val="22"/>
        </w:rPr>
        <w:t>1</w:t>
      </w:r>
      <w:r w:rsidR="00EB18AC" w:rsidRPr="00F93B45">
        <w:rPr>
          <w:rFonts w:ascii="Arial Narrow" w:hAnsi="Arial Narrow" w:cs="Arial"/>
          <w:sz w:val="22"/>
          <w:szCs w:val="22"/>
        </w:rPr>
        <w:t xml:space="preserve"> </w:t>
      </w:r>
      <w:r w:rsidR="00943545" w:rsidRPr="00F93B45">
        <w:rPr>
          <w:rFonts w:ascii="Arial Narrow" w:hAnsi="Arial Narrow" w:cs="Arial"/>
          <w:sz w:val="22"/>
          <w:szCs w:val="22"/>
        </w:rPr>
        <w:t xml:space="preserve">do </w:t>
      </w:r>
      <w:r w:rsidR="00177B36">
        <w:rPr>
          <w:rFonts w:ascii="Arial Narrow" w:hAnsi="Arial Narrow" w:cs="Arial"/>
          <w:sz w:val="22"/>
          <w:szCs w:val="22"/>
        </w:rPr>
        <w:t>Zarządzenia Nr 0050.</w:t>
      </w:r>
      <w:r w:rsidR="00B31D88" w:rsidRPr="00B31D88">
        <w:rPr>
          <w:rFonts w:ascii="Arial Narrow" w:hAnsi="Arial Narrow" w:cs="Arial"/>
          <w:sz w:val="22"/>
          <w:szCs w:val="22"/>
        </w:rPr>
        <w:t>62</w:t>
      </w:r>
      <w:r w:rsidR="00177B36">
        <w:rPr>
          <w:rFonts w:ascii="Arial Narrow" w:hAnsi="Arial Narrow" w:cs="Arial"/>
          <w:sz w:val="22"/>
          <w:szCs w:val="22"/>
        </w:rPr>
        <w:t>.</w:t>
      </w:r>
      <w:r w:rsidR="00F22649">
        <w:rPr>
          <w:rFonts w:ascii="Arial Narrow" w:hAnsi="Arial Narrow" w:cs="Arial"/>
          <w:sz w:val="22"/>
          <w:szCs w:val="22"/>
        </w:rPr>
        <w:t>202</w:t>
      </w:r>
      <w:r w:rsidR="005C5B4E">
        <w:rPr>
          <w:rFonts w:ascii="Arial Narrow" w:hAnsi="Arial Narrow" w:cs="Arial"/>
          <w:sz w:val="22"/>
          <w:szCs w:val="22"/>
        </w:rPr>
        <w:t>6</w:t>
      </w:r>
      <w:r w:rsidRPr="00F93B45">
        <w:rPr>
          <w:rFonts w:ascii="Arial Narrow" w:hAnsi="Arial Narrow" w:cs="Arial"/>
          <w:sz w:val="22"/>
          <w:szCs w:val="22"/>
        </w:rPr>
        <w:t xml:space="preserve"> Burmistrza </w:t>
      </w:r>
      <w:r w:rsidR="0037021A">
        <w:rPr>
          <w:rFonts w:ascii="Arial Narrow" w:hAnsi="Arial Narrow" w:cs="Arial"/>
          <w:sz w:val="22"/>
          <w:szCs w:val="22"/>
        </w:rPr>
        <w:t>Kożuchowa</w:t>
      </w:r>
      <w:r w:rsidR="005E2764" w:rsidRPr="00F93B45">
        <w:rPr>
          <w:rFonts w:ascii="Arial Narrow" w:hAnsi="Arial Narrow" w:cs="Arial"/>
          <w:sz w:val="22"/>
          <w:szCs w:val="22"/>
        </w:rPr>
        <w:t xml:space="preserve"> </w:t>
      </w:r>
      <w:r w:rsidR="00A17A15">
        <w:rPr>
          <w:rFonts w:ascii="Arial Narrow" w:hAnsi="Arial Narrow" w:cs="Arial"/>
          <w:sz w:val="22"/>
          <w:szCs w:val="22"/>
        </w:rPr>
        <w:t>z d</w:t>
      </w:r>
      <w:r w:rsidR="000264B1">
        <w:rPr>
          <w:rFonts w:ascii="Arial Narrow" w:hAnsi="Arial Narrow" w:cs="Arial"/>
          <w:sz w:val="22"/>
          <w:szCs w:val="22"/>
        </w:rPr>
        <w:t>nia</w:t>
      </w:r>
      <w:r w:rsidR="00402EFF">
        <w:rPr>
          <w:rFonts w:ascii="Arial Narrow" w:hAnsi="Arial Narrow" w:cs="Arial"/>
          <w:sz w:val="22"/>
          <w:szCs w:val="22"/>
        </w:rPr>
        <w:t xml:space="preserve"> </w:t>
      </w:r>
      <w:r w:rsidR="00B31D88">
        <w:rPr>
          <w:rFonts w:ascii="Arial Narrow" w:hAnsi="Arial Narrow" w:cs="Arial"/>
          <w:sz w:val="22"/>
          <w:szCs w:val="22"/>
        </w:rPr>
        <w:t>7</w:t>
      </w:r>
      <w:r w:rsidR="005C5B4E">
        <w:rPr>
          <w:rFonts w:ascii="Arial Narrow" w:hAnsi="Arial Narrow" w:cs="Arial"/>
          <w:sz w:val="22"/>
          <w:szCs w:val="22"/>
        </w:rPr>
        <w:t xml:space="preserve"> lipca</w:t>
      </w:r>
      <w:r w:rsidR="00146925">
        <w:rPr>
          <w:rFonts w:ascii="Arial Narrow" w:hAnsi="Arial Narrow" w:cs="Arial"/>
          <w:sz w:val="22"/>
          <w:szCs w:val="22"/>
        </w:rPr>
        <w:t xml:space="preserve"> </w:t>
      </w:r>
      <w:r w:rsidR="00F22649">
        <w:rPr>
          <w:rFonts w:ascii="Arial Narrow" w:hAnsi="Arial Narrow" w:cs="Arial"/>
          <w:sz w:val="22"/>
          <w:szCs w:val="22"/>
        </w:rPr>
        <w:t>202</w:t>
      </w:r>
      <w:r w:rsidR="005C5B4E">
        <w:rPr>
          <w:rFonts w:ascii="Arial Narrow" w:hAnsi="Arial Narrow" w:cs="Arial"/>
          <w:sz w:val="22"/>
          <w:szCs w:val="22"/>
        </w:rPr>
        <w:t>6</w:t>
      </w:r>
      <w:r w:rsidR="00A17A15">
        <w:rPr>
          <w:rFonts w:ascii="Arial Narrow" w:hAnsi="Arial Narrow" w:cs="Arial"/>
          <w:sz w:val="22"/>
          <w:szCs w:val="22"/>
        </w:rPr>
        <w:t xml:space="preserve"> r.</w:t>
      </w:r>
      <w:r w:rsidR="00843C9F">
        <w:rPr>
          <w:rFonts w:ascii="Arial Narrow" w:hAnsi="Arial Narrow" w:cs="Arial"/>
          <w:sz w:val="22"/>
          <w:szCs w:val="22"/>
        </w:rPr>
        <w:t xml:space="preserve"> w sprawie ogłoszenia </w:t>
      </w:r>
      <w:r w:rsidR="004057EC">
        <w:rPr>
          <w:rFonts w:ascii="Arial Narrow" w:hAnsi="Arial Narrow" w:cs="Arial"/>
          <w:sz w:val="22"/>
          <w:szCs w:val="22"/>
        </w:rPr>
        <w:t xml:space="preserve">pierwszego </w:t>
      </w:r>
      <w:r w:rsidR="00146925">
        <w:rPr>
          <w:rFonts w:ascii="Arial Narrow" w:hAnsi="Arial Narrow" w:cs="Arial"/>
          <w:sz w:val="22"/>
          <w:szCs w:val="22"/>
        </w:rPr>
        <w:t>przetargu ustnego nieograniczonego na sprzedaż nieruchomości.</w:t>
      </w:r>
    </w:p>
    <w:p w14:paraId="482F9EAD" w14:textId="77777777" w:rsidR="00025A41" w:rsidRDefault="00705D30" w:rsidP="00025A41">
      <w:pPr>
        <w:numPr>
          <w:ilvl w:val="0"/>
          <w:numId w:val="11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Cena wywoławcza</w:t>
      </w:r>
      <w:r w:rsidR="00F017DA" w:rsidRPr="00861471">
        <w:rPr>
          <w:rFonts w:ascii="Arial Narrow" w:hAnsi="Arial Narrow" w:cs="Arial"/>
          <w:sz w:val="22"/>
          <w:szCs w:val="22"/>
        </w:rPr>
        <w:t xml:space="preserve"> w/w</w:t>
      </w:r>
      <w:r w:rsidRPr="00861471">
        <w:rPr>
          <w:rFonts w:ascii="Arial Narrow" w:hAnsi="Arial Narrow" w:cs="Arial"/>
          <w:sz w:val="22"/>
          <w:szCs w:val="22"/>
        </w:rPr>
        <w:t xml:space="preserve"> nieruchomości podana została do publicznej</w:t>
      </w:r>
      <w:r w:rsidR="002F4823" w:rsidRPr="00861471">
        <w:rPr>
          <w:rFonts w:ascii="Arial Narrow" w:hAnsi="Arial Narrow" w:cs="Arial"/>
          <w:sz w:val="22"/>
          <w:szCs w:val="22"/>
        </w:rPr>
        <w:t xml:space="preserve"> wiadomości </w:t>
      </w:r>
      <w:r w:rsidR="00384CC8" w:rsidRPr="00861471">
        <w:rPr>
          <w:rFonts w:ascii="Arial Narrow" w:hAnsi="Arial Narrow" w:cs="Arial"/>
          <w:sz w:val="22"/>
          <w:szCs w:val="22"/>
        </w:rPr>
        <w:t>w ogłosze</w:t>
      </w:r>
      <w:r w:rsidR="003224F8" w:rsidRPr="00861471">
        <w:rPr>
          <w:rFonts w:ascii="Arial Narrow" w:hAnsi="Arial Narrow" w:cs="Arial"/>
          <w:sz w:val="22"/>
          <w:szCs w:val="22"/>
        </w:rPr>
        <w:t>niu</w:t>
      </w:r>
      <w:r w:rsidRPr="00861471">
        <w:rPr>
          <w:rFonts w:ascii="Arial Narrow" w:hAnsi="Arial Narrow" w:cs="Arial"/>
          <w:sz w:val="22"/>
          <w:szCs w:val="22"/>
        </w:rPr>
        <w:t xml:space="preserve"> </w:t>
      </w:r>
      <w:r w:rsidR="00931A6B">
        <w:rPr>
          <w:rFonts w:ascii="Arial Narrow" w:hAnsi="Arial Narrow" w:cs="Arial"/>
          <w:sz w:val="22"/>
          <w:szCs w:val="22"/>
        </w:rPr>
        <w:t xml:space="preserve">                               </w:t>
      </w:r>
      <w:r w:rsidRPr="00861471">
        <w:rPr>
          <w:rFonts w:ascii="Arial Narrow" w:hAnsi="Arial Narrow" w:cs="Arial"/>
          <w:sz w:val="22"/>
          <w:szCs w:val="22"/>
        </w:rPr>
        <w:t>o przetargu.</w:t>
      </w:r>
    </w:p>
    <w:p w14:paraId="65E71CBA" w14:textId="77777777" w:rsidR="00025A41" w:rsidRPr="00025A41" w:rsidRDefault="00025A41" w:rsidP="00025A41">
      <w:pPr>
        <w:spacing w:before="120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6E45E927" w14:textId="77777777" w:rsidR="00025A41" w:rsidRPr="00861471" w:rsidRDefault="00025A41" w:rsidP="00025A41">
      <w:pPr>
        <w:pStyle w:val="Tekstpodstawowy"/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>§ 4.  Warunki i zasady uczestnictwa w przetargu.</w:t>
      </w:r>
    </w:p>
    <w:p w14:paraId="0B0E785B" w14:textId="77777777" w:rsidR="00025A41" w:rsidRPr="00861471" w:rsidRDefault="00025A41" w:rsidP="00025A41">
      <w:pPr>
        <w:pStyle w:val="Tekstpodstawowy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Uczestnikiem przetargu może być osoba fizyczna lub osoba prawna.</w:t>
      </w:r>
    </w:p>
    <w:p w14:paraId="452BDFD9" w14:textId="77777777" w:rsidR="00025A41" w:rsidRPr="00861471" w:rsidRDefault="00025A41" w:rsidP="00025A41">
      <w:pPr>
        <w:pStyle w:val="Tekstpodstawowy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 przypadku gdy uczestnikiem przetargu jest osoba pozostająca w związku małżeńskim powinna złożyć oświadczenie o obowiązującym w małżeństwie ustroju majątkowym. W tym celu należy złożyć oświadczenie określające majątek wspólny lub osobisty, do którego ma nastąpić nabycie nieruchomości.</w:t>
      </w:r>
    </w:p>
    <w:p w14:paraId="3F3768CA" w14:textId="1A121017" w:rsidR="00025A41" w:rsidRPr="00861471" w:rsidRDefault="00025A41" w:rsidP="00025A41">
      <w:pPr>
        <w:pStyle w:val="Tekstpodstawowy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Jeżeli nabycie nieruchomości ma nastąpić do majątku wspól</w:t>
      </w:r>
      <w:r>
        <w:rPr>
          <w:rFonts w:ascii="Arial Narrow" w:hAnsi="Arial Narrow" w:cs="Arial"/>
          <w:sz w:val="22"/>
          <w:szCs w:val="22"/>
        </w:rPr>
        <w:t xml:space="preserve">nego warunkiem </w:t>
      </w:r>
      <w:r w:rsidRPr="00861471">
        <w:rPr>
          <w:rFonts w:ascii="Arial Narrow" w:hAnsi="Arial Narrow" w:cs="Arial"/>
          <w:sz w:val="22"/>
          <w:szCs w:val="22"/>
        </w:rPr>
        <w:t xml:space="preserve">dopuszczenia                   </w:t>
      </w:r>
      <w:r w:rsidR="005C5B4E">
        <w:rPr>
          <w:rFonts w:ascii="Arial Narrow" w:hAnsi="Arial Narrow" w:cs="Arial"/>
          <w:sz w:val="22"/>
          <w:szCs w:val="22"/>
        </w:rPr>
        <w:br/>
      </w:r>
      <w:r w:rsidRPr="00861471">
        <w:rPr>
          <w:rFonts w:ascii="Arial Narrow" w:hAnsi="Arial Narrow" w:cs="Arial"/>
          <w:sz w:val="22"/>
          <w:szCs w:val="22"/>
        </w:rPr>
        <w:t>do przetargu będzie:</w:t>
      </w:r>
    </w:p>
    <w:p w14:paraId="4BBBE8DF" w14:textId="77777777" w:rsidR="00025A41" w:rsidRPr="00861471" w:rsidRDefault="00025A41" w:rsidP="00025A41">
      <w:pPr>
        <w:pStyle w:val="Tekstpodstawowy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osobiste stawiennictwo obojga małżonków do przetargu lub</w:t>
      </w:r>
    </w:p>
    <w:p w14:paraId="02E1848A" w14:textId="77777777" w:rsidR="00025A41" w:rsidRPr="00861471" w:rsidRDefault="00025A41" w:rsidP="00025A41">
      <w:pPr>
        <w:pStyle w:val="Tekstpodstawowy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przedłożenie pisemnej zgody współmałżonka na dokonanie czynności prawnych związanych z udziałem w przetargu, przy czym podpis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winien  być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poświadczony notarialnie lub przez upoważnionego pracownika Urzędu Miejskiego w Kożuchowie.</w:t>
      </w:r>
    </w:p>
    <w:p w14:paraId="20A64739" w14:textId="41FFFD8D" w:rsidR="00025A41" w:rsidRPr="00861471" w:rsidRDefault="00025A41" w:rsidP="00025A41">
      <w:pPr>
        <w:pStyle w:val="Tekstpodstawowy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Jeżeli nabycie nieruchomości ma nastąpić do majątku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osobistego  warunkiem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dopuszczenia                    </w:t>
      </w:r>
      <w:r w:rsidR="005C5B4E">
        <w:rPr>
          <w:rFonts w:ascii="Arial Narrow" w:hAnsi="Arial Narrow" w:cs="Arial"/>
          <w:sz w:val="22"/>
          <w:szCs w:val="22"/>
        </w:rPr>
        <w:br/>
      </w:r>
      <w:r w:rsidRPr="00861471">
        <w:rPr>
          <w:rFonts w:ascii="Arial Narrow" w:hAnsi="Arial Narrow" w:cs="Arial"/>
          <w:sz w:val="22"/>
          <w:szCs w:val="22"/>
        </w:rPr>
        <w:t>do przetargu będzie przedłożenie:</w:t>
      </w:r>
    </w:p>
    <w:p w14:paraId="26072C2E" w14:textId="77777777" w:rsidR="00025A41" w:rsidRPr="00861471" w:rsidRDefault="00025A41" w:rsidP="00025A41">
      <w:pPr>
        <w:pStyle w:val="Tekstpodstawowy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wypisu aktu notarialnego ustanawiającego rozdzielność majątkową lub</w:t>
      </w:r>
    </w:p>
    <w:p w14:paraId="7C369C5A" w14:textId="77777777" w:rsidR="00025A41" w:rsidRPr="00861471" w:rsidRDefault="00025A41" w:rsidP="00025A41">
      <w:pPr>
        <w:pStyle w:val="Tekstpodstawowy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opis orzeczenia sądowego ustanawiającego rozdzielność majątkową lub</w:t>
      </w:r>
    </w:p>
    <w:p w14:paraId="56191903" w14:textId="77777777" w:rsidR="00025A41" w:rsidRPr="00861471" w:rsidRDefault="00025A41" w:rsidP="00025A41">
      <w:pPr>
        <w:pStyle w:val="Tekstpodstawowy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pisemne oświadczenie obojga małżonków o nabywaniu nieruchomości do majątku osobistego jednego z nich z </w:t>
      </w:r>
      <w:r>
        <w:rPr>
          <w:rFonts w:ascii="Arial Narrow" w:hAnsi="Arial Narrow" w:cs="Arial"/>
          <w:sz w:val="22"/>
          <w:szCs w:val="22"/>
        </w:rPr>
        <w:t>podpisami poświadczonymi</w:t>
      </w:r>
      <w:r w:rsidRPr="00861471">
        <w:rPr>
          <w:rFonts w:ascii="Arial Narrow" w:hAnsi="Arial Narrow" w:cs="Arial"/>
          <w:sz w:val="22"/>
          <w:szCs w:val="22"/>
        </w:rPr>
        <w:t xml:space="preserve"> notarialnie lub przez upoważnionego pracownika Urzędu Miejskiego w Kożuchowie.</w:t>
      </w:r>
    </w:p>
    <w:p w14:paraId="3214A683" w14:textId="1F76CBEE" w:rsidR="00025A41" w:rsidRPr="005C5B4E" w:rsidRDefault="00025A41" w:rsidP="00B31D88">
      <w:pPr>
        <w:pStyle w:val="Tekstpodstawowy"/>
        <w:numPr>
          <w:ilvl w:val="0"/>
          <w:numId w:val="3"/>
        </w:numPr>
        <w:ind w:hanging="294"/>
        <w:rPr>
          <w:rFonts w:ascii="Arial Narrow" w:hAnsi="Arial Narrow" w:cs="Arial"/>
          <w:sz w:val="22"/>
          <w:szCs w:val="22"/>
        </w:rPr>
      </w:pPr>
      <w:r w:rsidRPr="005C5B4E">
        <w:rPr>
          <w:rFonts w:ascii="Arial Narrow" w:hAnsi="Arial Narrow" w:cs="Arial"/>
          <w:sz w:val="22"/>
          <w:szCs w:val="22"/>
        </w:rPr>
        <w:t>Osoby reprezentujące w przetargu podmioty gospodarcze przedstawiają dokumenty niezbędne do ich</w:t>
      </w:r>
      <w:r w:rsidR="005C5B4E" w:rsidRPr="005C5B4E">
        <w:rPr>
          <w:rFonts w:ascii="Arial Narrow" w:hAnsi="Arial Narrow" w:cs="Arial"/>
          <w:sz w:val="22"/>
          <w:szCs w:val="22"/>
        </w:rPr>
        <w:t xml:space="preserve"> </w:t>
      </w:r>
      <w:r w:rsidRPr="005C5B4E">
        <w:rPr>
          <w:rFonts w:ascii="Arial Narrow" w:hAnsi="Arial Narrow" w:cs="Arial"/>
          <w:sz w:val="22"/>
          <w:szCs w:val="22"/>
        </w:rPr>
        <w:t xml:space="preserve">reprezentowania, </w:t>
      </w:r>
      <w:r w:rsidR="005C5B4E" w:rsidRPr="005C5B4E">
        <w:rPr>
          <w:rFonts w:ascii="Arial Narrow" w:hAnsi="Arial Narrow" w:cs="Arial"/>
          <w:sz w:val="22"/>
          <w:szCs w:val="22"/>
        </w:rPr>
        <w:t>tj.</w:t>
      </w:r>
      <w:r w:rsidRPr="005C5B4E">
        <w:rPr>
          <w:rFonts w:ascii="Arial Narrow" w:hAnsi="Arial Narrow" w:cs="Arial"/>
          <w:sz w:val="22"/>
          <w:szCs w:val="22"/>
        </w:rPr>
        <w:t xml:space="preserve"> wypis z rejestru sądowego (ważny 3 miesiące) lub Centralnej Ewidencji i </w:t>
      </w:r>
      <w:r w:rsidR="005C5B4E">
        <w:rPr>
          <w:rFonts w:ascii="Arial Narrow" w:hAnsi="Arial Narrow" w:cs="Arial"/>
          <w:sz w:val="22"/>
          <w:szCs w:val="22"/>
        </w:rPr>
        <w:t>I</w:t>
      </w:r>
      <w:r w:rsidRPr="005C5B4E">
        <w:rPr>
          <w:rFonts w:ascii="Arial Narrow" w:hAnsi="Arial Narrow" w:cs="Arial"/>
          <w:sz w:val="22"/>
          <w:szCs w:val="22"/>
        </w:rPr>
        <w:t>nformacji             o Działalności Gospodarczej lub umowę spółki.</w:t>
      </w:r>
    </w:p>
    <w:p w14:paraId="5D44B6FF" w14:textId="77777777" w:rsidR="00025A41" w:rsidRPr="00861471" w:rsidRDefault="00025A41" w:rsidP="00025A41">
      <w:pPr>
        <w:pStyle w:val="Tekstpodstawowy"/>
        <w:tabs>
          <w:tab w:val="num" w:pos="851"/>
        </w:tabs>
        <w:ind w:left="720" w:hanging="363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6.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>Jeżeli uczestnikiem przetargu jest konsorcjum, holding lub grupa podmiotów gospodarczych nie będących osobą prawną w rozumieniu przepisów prawa polskiego, to wówczas za uczestnika przetargu będzie się uważać osobę wskazaną przez pozostałych członków konsorcjum, holdingu lub grupy podmiotów gospodarczych stosownymi pełnomocnictwami i wpłacającą w imieniu wszystkich wadium.</w:t>
      </w:r>
    </w:p>
    <w:p w14:paraId="302D3273" w14:textId="77777777" w:rsidR="00025A41" w:rsidRPr="00861471" w:rsidRDefault="00025A41" w:rsidP="00025A41">
      <w:pPr>
        <w:pStyle w:val="Tekstpodstawowy"/>
        <w:tabs>
          <w:tab w:val="num" w:pos="720"/>
        </w:tabs>
        <w:ind w:left="720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lastRenderedPageBreak/>
        <w:t>7.  Cudzoziemcy</w:t>
      </w:r>
      <w:r w:rsidRPr="00861471">
        <w:rPr>
          <w:rFonts w:ascii="Arial Narrow" w:hAnsi="Arial Narrow" w:cs="Arial"/>
          <w:b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>mogą nabyć nieruchomość w wyniku niniejszego przetargu, po spełnieniu warunków określonych w ustawie z dnia 24 marca 1920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 xml:space="preserve">r. o nabywaniu nieruchomości </w:t>
      </w:r>
      <w:r>
        <w:rPr>
          <w:rFonts w:ascii="Arial Narrow" w:hAnsi="Arial Narrow" w:cs="Arial"/>
          <w:sz w:val="22"/>
          <w:szCs w:val="22"/>
        </w:rPr>
        <w:t xml:space="preserve">przez cudzoziemców             </w:t>
      </w:r>
      <w:proofErr w:type="gramStart"/>
      <w:r>
        <w:rPr>
          <w:rFonts w:ascii="Arial Narrow" w:hAnsi="Arial Narrow" w:cs="Arial"/>
          <w:sz w:val="22"/>
          <w:szCs w:val="22"/>
        </w:rPr>
        <w:t xml:space="preserve">   (</w:t>
      </w:r>
      <w:proofErr w:type="gramEnd"/>
      <w:r>
        <w:rPr>
          <w:rFonts w:ascii="Arial Narrow" w:hAnsi="Arial Narrow" w:cs="Arial"/>
          <w:sz w:val="22"/>
          <w:szCs w:val="22"/>
        </w:rPr>
        <w:t>Dz. U. z 2017 r. poz. 2278</w:t>
      </w:r>
      <w:r w:rsidRPr="00861471">
        <w:rPr>
          <w:rFonts w:ascii="Arial Narrow" w:hAnsi="Arial Narrow" w:cs="Arial"/>
          <w:sz w:val="22"/>
          <w:szCs w:val="22"/>
        </w:rPr>
        <w:t>). W przypadku gdy nabycie nieruchomości przez cudzoziemca 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>wymaga zezwolenia Ministra Spraw Wewnętrznych nabywca zobowiązany jest do złożenia oświadczenia w tym zakresie w notarialnej umowie nabycia.</w:t>
      </w:r>
    </w:p>
    <w:p w14:paraId="50F52923" w14:textId="121231B3" w:rsidR="00025A41" w:rsidRPr="00861471" w:rsidRDefault="00025A41" w:rsidP="00025A41">
      <w:pPr>
        <w:tabs>
          <w:tab w:val="left" w:pos="1985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8.  Zainteresowani cudzoziemcy mogą uzyskać w Wydziale </w:t>
      </w:r>
      <w:r>
        <w:rPr>
          <w:rFonts w:ascii="Arial Narrow" w:hAnsi="Arial Narrow" w:cs="Arial"/>
          <w:sz w:val="22"/>
          <w:szCs w:val="22"/>
        </w:rPr>
        <w:t>Gospodarki Komunalnej</w:t>
      </w:r>
      <w:r w:rsidRPr="00861471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Urzędu Miejskiego                  </w:t>
      </w:r>
      <w:r w:rsidRPr="00861471">
        <w:rPr>
          <w:rFonts w:ascii="Arial Narrow" w:hAnsi="Arial Narrow" w:cs="Arial"/>
          <w:sz w:val="22"/>
          <w:szCs w:val="22"/>
        </w:rPr>
        <w:t xml:space="preserve">w Kożuchowie, poświadczoną kopię odpisu z księgi </w:t>
      </w:r>
      <w:proofErr w:type="gramStart"/>
      <w:r>
        <w:rPr>
          <w:rFonts w:ascii="Arial Narrow" w:hAnsi="Arial Narrow" w:cs="Arial"/>
          <w:sz w:val="22"/>
          <w:szCs w:val="22"/>
        </w:rPr>
        <w:t>wieczystej,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>oraz ogłoszenie Bu</w:t>
      </w:r>
      <w:r>
        <w:rPr>
          <w:rFonts w:ascii="Arial Narrow" w:hAnsi="Arial Narrow" w:cs="Arial"/>
          <w:sz w:val="22"/>
          <w:szCs w:val="22"/>
        </w:rPr>
        <w:t xml:space="preserve">rmistrza Kożuchowa </w:t>
      </w:r>
      <w:r w:rsidR="00B31D88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</w:rPr>
        <w:t xml:space="preserve">o sprzedaży </w:t>
      </w:r>
      <w:r w:rsidRPr="00861471">
        <w:rPr>
          <w:rFonts w:ascii="Arial Narrow" w:hAnsi="Arial Narrow" w:cs="Arial"/>
          <w:sz w:val="22"/>
          <w:szCs w:val="22"/>
        </w:rPr>
        <w:t xml:space="preserve">nieruchomości w drodze przetargu ustnego nieograniczonego </w:t>
      </w:r>
      <w:r>
        <w:rPr>
          <w:rFonts w:ascii="Arial Narrow" w:hAnsi="Arial Narrow" w:cs="Arial"/>
          <w:sz w:val="22"/>
          <w:szCs w:val="22"/>
        </w:rPr>
        <w:t xml:space="preserve">z dopuszczeniem do niego </w:t>
      </w:r>
      <w:r w:rsidRPr="00861471">
        <w:rPr>
          <w:rFonts w:ascii="Arial Narrow" w:hAnsi="Arial Narrow" w:cs="Arial"/>
          <w:sz w:val="22"/>
          <w:szCs w:val="22"/>
        </w:rPr>
        <w:t>cudzoziemców, w celu załączenia tych dokumentów do wniosku o wydanie promesy lub zezwolenia na nabycie nieruchomości w Rzeczypospolitej Polskiej.</w:t>
      </w:r>
    </w:p>
    <w:p w14:paraId="683808DE" w14:textId="77777777" w:rsidR="00025A41" w:rsidRPr="00861471" w:rsidRDefault="00025A41" w:rsidP="00025A41">
      <w:pPr>
        <w:tabs>
          <w:tab w:val="left" w:pos="1985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9.   Cudzoziemiec jest zobowiązany do przedłożenia dokumentów rejestrowych z kraju jego pochodzenia, wraz z uwierzytelnionym tłumaczeniem na język polski. </w:t>
      </w:r>
    </w:p>
    <w:p w14:paraId="48B90EBB" w14:textId="77777777" w:rsidR="00025A41" w:rsidRPr="00861471" w:rsidRDefault="00025A41" w:rsidP="00025A41">
      <w:pPr>
        <w:tabs>
          <w:tab w:val="left" w:pos="1985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10. Osoby, którym przysługuje prawo rekompensaty z tytułu pozostawienia nieruchomości poza obecnymi granicami Rzeczypospolitej Polskiej lub jego opuszczenia w związku z wojną rozpoczętą w 1939 r., zwalnia się z obowiązku wniesienia wadium w wyznaczonym w ogłoszeniu  o przetargu terminie, jeżeli zgłoszą uczestnictwo w przetargu, przedstawią oryginał zaświadczenia lub decyzji potwierdzającej prawo zaliczenia wartości nieruchomości pozostawionych poza obecnymi granicami państwa polskiego oraz złożą pisemne zobowiązanie do uiszczenia kwoty równej wysokości wadium ustalonego w razie uchylenia się od zawarcia umowy.</w:t>
      </w:r>
    </w:p>
    <w:p w14:paraId="7E76ECDA" w14:textId="77777777" w:rsidR="00025A41" w:rsidRPr="00861471" w:rsidRDefault="00025A41" w:rsidP="00025A41">
      <w:pPr>
        <w:tabs>
          <w:tab w:val="left" w:pos="1985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11. W przetargu mogą brać udział osoby, które: </w:t>
      </w:r>
    </w:p>
    <w:p w14:paraId="33696DFE" w14:textId="77777777" w:rsidR="00025A41" w:rsidRPr="00861471" w:rsidRDefault="00025A41" w:rsidP="00025A41">
      <w:pPr>
        <w:numPr>
          <w:ilvl w:val="1"/>
          <w:numId w:val="2"/>
        </w:numPr>
        <w:tabs>
          <w:tab w:val="left" w:pos="1985"/>
          <w:tab w:val="left" w:pos="2410"/>
        </w:tabs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wniosą wadium w formie, terminie oraz sposobie określonym w ogłoszeniu o przetargu; </w:t>
      </w:r>
    </w:p>
    <w:p w14:paraId="6EAD7A6B" w14:textId="77777777" w:rsidR="00025A41" w:rsidRPr="00861471" w:rsidRDefault="00025A41" w:rsidP="00025A41">
      <w:pPr>
        <w:numPr>
          <w:ilvl w:val="1"/>
          <w:numId w:val="2"/>
        </w:numPr>
        <w:tabs>
          <w:tab w:val="left" w:pos="1985"/>
          <w:tab w:val="left" w:pos="2410"/>
        </w:tabs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złożą zgłoszenie udziału w przetargu wraz z załącznikami w Urzędzie Miejskim w Kożuchowie                        w terminie podanym w ogłoszeniu o przetargu. </w:t>
      </w:r>
    </w:p>
    <w:p w14:paraId="103E5036" w14:textId="77777777" w:rsidR="00025A41" w:rsidRPr="00861471" w:rsidRDefault="00025A41" w:rsidP="00025A41">
      <w:pPr>
        <w:tabs>
          <w:tab w:val="left" w:pos="720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12..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Wadium  wpłacone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przez  uczestnika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przetargu,  który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przetarg  wygrał,  zalicza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się  na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poczet  ceny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      </w:t>
      </w:r>
    </w:p>
    <w:p w14:paraId="4197EC7A" w14:textId="77777777" w:rsidR="00025A41" w:rsidRPr="00861471" w:rsidRDefault="00025A41" w:rsidP="00025A41">
      <w:pPr>
        <w:tabs>
          <w:tab w:val="left" w:pos="720"/>
          <w:tab w:val="left" w:pos="2410"/>
        </w:tabs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        sprzedaży nieruchomości. </w:t>
      </w:r>
    </w:p>
    <w:p w14:paraId="7C57DB62" w14:textId="77777777" w:rsidR="00025A41" w:rsidRPr="00861471" w:rsidRDefault="00025A41" w:rsidP="00025A41">
      <w:pPr>
        <w:pStyle w:val="Tekstpodstawowy"/>
        <w:tabs>
          <w:tab w:val="left" w:pos="720"/>
          <w:tab w:val="left" w:pos="2410"/>
        </w:tabs>
        <w:ind w:left="714" w:hanging="357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13. Wadium zwraca się niezwłocznie (jednak nie później niż przed upływem 3 dni) po </w:t>
      </w:r>
      <w:proofErr w:type="gramStart"/>
      <w:r w:rsidRPr="00861471">
        <w:rPr>
          <w:rFonts w:ascii="Arial Narrow" w:hAnsi="Arial Narrow" w:cs="Arial"/>
          <w:sz w:val="22"/>
          <w:szCs w:val="22"/>
        </w:rPr>
        <w:t xml:space="preserve">zamknięciu,   </w:t>
      </w:r>
      <w:proofErr w:type="gramEnd"/>
      <w:r w:rsidRPr="00861471">
        <w:rPr>
          <w:rFonts w:ascii="Arial Narrow" w:hAnsi="Arial Narrow" w:cs="Arial"/>
          <w:sz w:val="22"/>
          <w:szCs w:val="22"/>
        </w:rPr>
        <w:t>odwołaniu, unieważnieniu lub zakończeniu przetargu wynikiem negatywnym.</w:t>
      </w:r>
    </w:p>
    <w:p w14:paraId="5188415A" w14:textId="77777777" w:rsidR="00025A41" w:rsidRPr="00861471" w:rsidRDefault="00025A41" w:rsidP="00025A41">
      <w:pPr>
        <w:pStyle w:val="Tekstpodstawowy"/>
        <w:spacing w:before="240" w:after="120"/>
        <w:jc w:val="left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>§ 5. Komisja Przetargowa.</w:t>
      </w:r>
    </w:p>
    <w:p w14:paraId="733FF22F" w14:textId="77777777" w:rsidR="00025A41" w:rsidRPr="00861471" w:rsidRDefault="00025A41" w:rsidP="00025A41">
      <w:pPr>
        <w:pStyle w:val="Tekstpodstawowy"/>
        <w:numPr>
          <w:ilvl w:val="0"/>
          <w:numId w:val="4"/>
        </w:numPr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Czynności związane z przeprowadzeniem przetargu wykonuje Komisja Przetargowa wyznaczona przez Burmistrza Kożuchowa zwana dalej Komisją.</w:t>
      </w:r>
    </w:p>
    <w:p w14:paraId="773AE2C4" w14:textId="77777777" w:rsidR="00025A41" w:rsidRPr="00861471" w:rsidRDefault="00025A41" w:rsidP="00025A41">
      <w:pPr>
        <w:pStyle w:val="Tekstpodstawowy"/>
        <w:numPr>
          <w:ilvl w:val="0"/>
          <w:numId w:val="4"/>
        </w:numPr>
        <w:spacing w:before="120"/>
        <w:ind w:hanging="357"/>
        <w:rPr>
          <w:rFonts w:ascii="Arial Narrow" w:hAnsi="Arial Narrow" w:cs="Arial"/>
          <w:bCs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Komisja działa na podstawie niniejszego Regulaminu Przetargu oraz obowiązujących przepisów prawa.</w:t>
      </w:r>
      <w:r w:rsidRPr="00861471">
        <w:rPr>
          <w:rFonts w:ascii="Arial Narrow" w:hAnsi="Arial Narrow" w:cs="Arial"/>
          <w:bCs/>
          <w:sz w:val="22"/>
          <w:szCs w:val="22"/>
        </w:rPr>
        <w:t xml:space="preserve">   </w:t>
      </w:r>
    </w:p>
    <w:p w14:paraId="291A7669" w14:textId="77777777" w:rsidR="00025A41" w:rsidRPr="00861471" w:rsidRDefault="00025A41" w:rsidP="00025A41">
      <w:pPr>
        <w:pStyle w:val="Tekstpodstawowy"/>
        <w:numPr>
          <w:ilvl w:val="0"/>
          <w:numId w:val="4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Zasady postępowania członków Komisji:</w:t>
      </w:r>
    </w:p>
    <w:p w14:paraId="773D61B3" w14:textId="77777777" w:rsidR="00025A41" w:rsidRPr="00861471" w:rsidRDefault="00025A41" w:rsidP="00025A41">
      <w:pPr>
        <w:pStyle w:val="Tekstpodstawowy"/>
        <w:numPr>
          <w:ilvl w:val="0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Komisja ma obowiązek traktować wszelkie materiały i informacje otrzymane w związku </w:t>
      </w:r>
      <w:r>
        <w:rPr>
          <w:rFonts w:ascii="Arial Narrow" w:hAnsi="Arial Narrow" w:cs="Arial"/>
          <w:sz w:val="22"/>
          <w:szCs w:val="22"/>
        </w:rPr>
        <w:t xml:space="preserve">                              </w:t>
      </w:r>
      <w:r w:rsidRPr="00861471">
        <w:rPr>
          <w:rFonts w:ascii="Arial Narrow" w:hAnsi="Arial Narrow" w:cs="Arial"/>
          <w:sz w:val="22"/>
          <w:szCs w:val="22"/>
        </w:rPr>
        <w:t>z postępowaniem jako poufne;</w:t>
      </w:r>
    </w:p>
    <w:p w14:paraId="08D9FBC7" w14:textId="77777777" w:rsidR="00025A41" w:rsidRPr="00861471" w:rsidRDefault="00025A41" w:rsidP="00025A41">
      <w:pPr>
        <w:pStyle w:val="Tekstpodstawowy"/>
        <w:numPr>
          <w:ilvl w:val="0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Komisja </w:t>
      </w:r>
      <w:r w:rsidRPr="00861471">
        <w:rPr>
          <w:rFonts w:ascii="Arial Narrow" w:hAnsi="Arial Narrow" w:cs="Arial"/>
          <w:sz w:val="22"/>
          <w:szCs w:val="22"/>
        </w:rPr>
        <w:t>ma obowiązek działać obiektywnie</w:t>
      </w:r>
      <w:r>
        <w:rPr>
          <w:rFonts w:ascii="Arial Narrow" w:hAnsi="Arial Narrow" w:cs="Arial"/>
          <w:sz w:val="22"/>
          <w:szCs w:val="22"/>
        </w:rPr>
        <w:t xml:space="preserve">, wnikliwie i starannie, mając </w:t>
      </w:r>
      <w:r w:rsidRPr="00861471">
        <w:rPr>
          <w:rFonts w:ascii="Arial Narrow" w:hAnsi="Arial Narrow" w:cs="Arial"/>
          <w:sz w:val="22"/>
          <w:szCs w:val="22"/>
        </w:rPr>
        <w:t>na względzie dobro Gminy Kożuchów;</w:t>
      </w:r>
    </w:p>
    <w:p w14:paraId="2D9CBC90" w14:textId="77777777" w:rsidR="00025A41" w:rsidRPr="00861471" w:rsidRDefault="00025A41" w:rsidP="00025A41">
      <w:pPr>
        <w:pStyle w:val="Tekstpodstawowy"/>
        <w:numPr>
          <w:ilvl w:val="0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 postępowaniu przetargowym członkami Komisji nie mogą być osoby, które:</w:t>
      </w:r>
    </w:p>
    <w:p w14:paraId="70FAADC9" w14:textId="77777777" w:rsidR="00025A41" w:rsidRPr="00861471" w:rsidRDefault="00025A41" w:rsidP="00025A41">
      <w:pPr>
        <w:pStyle w:val="Tekstpodstawowy"/>
        <w:numPr>
          <w:ilvl w:val="1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pozostają w związku małżeńskim albo w stosunku pokrewieństwa lub powinowactwa w linii prostej, pokrewieństwa lub powinowactwa w linii bocznej do drugiego stopnia albo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są  związani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z tytułu przysposobienia, opieki lub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kurateli  z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uczestnikiem przetargu, jego zastępcą prawnym lub członkami władz osób prawnych, uczestniczących w przetargu,</w:t>
      </w:r>
    </w:p>
    <w:p w14:paraId="5BE9F12D" w14:textId="77777777" w:rsidR="00025A41" w:rsidRPr="00861471" w:rsidRDefault="00025A41" w:rsidP="00025A41">
      <w:pPr>
        <w:pStyle w:val="Tekstpodstawowy"/>
        <w:numPr>
          <w:ilvl w:val="1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przed upływem trzech lat od daty wszczęcia postępowania przetargowego były w stosunku pracy lub zlecenia z uczestnikiem przetargu albo członkami władz osób prawnych     uczestniczących w przetargu,</w:t>
      </w:r>
    </w:p>
    <w:p w14:paraId="38D6409C" w14:textId="77777777" w:rsidR="00025A41" w:rsidRPr="00861471" w:rsidRDefault="00025A41" w:rsidP="00025A41">
      <w:pPr>
        <w:pStyle w:val="Tekstpodstawowy"/>
        <w:numPr>
          <w:ilvl w:val="1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pozostają z uczestnikiem przetargu w takim stosunku prawnym lub faktycznym, że może to budzić uzasadnione wątpliwości, co do ich bezstronności,</w:t>
      </w:r>
    </w:p>
    <w:p w14:paraId="0E7984C8" w14:textId="77777777" w:rsidR="00025A41" w:rsidRPr="00861471" w:rsidRDefault="00025A41" w:rsidP="00025A41">
      <w:pPr>
        <w:pStyle w:val="Tekstpodstawowy"/>
        <w:numPr>
          <w:ilvl w:val="0"/>
          <w:numId w:val="18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Członkowie Komisji podpisują stosowne oświadczenie (treść określona w zał</w:t>
      </w:r>
      <w:r>
        <w:rPr>
          <w:rFonts w:ascii="Arial Narrow" w:hAnsi="Arial Narrow" w:cs="Arial"/>
          <w:sz w:val="22"/>
          <w:szCs w:val="22"/>
        </w:rPr>
        <w:t xml:space="preserve">ączniku do </w:t>
      </w:r>
      <w:r w:rsidRPr="00861471">
        <w:rPr>
          <w:rFonts w:ascii="Arial Narrow" w:hAnsi="Arial Narrow" w:cs="Arial"/>
          <w:sz w:val="22"/>
          <w:szCs w:val="22"/>
        </w:rPr>
        <w:t>Regulaminu Przetargu).</w:t>
      </w:r>
    </w:p>
    <w:p w14:paraId="66E7938B" w14:textId="77777777" w:rsidR="00025A41" w:rsidRPr="00861471" w:rsidRDefault="00025A41" w:rsidP="00025A41">
      <w:pPr>
        <w:pStyle w:val="Tekstpodstawowy"/>
        <w:numPr>
          <w:ilvl w:val="0"/>
          <w:numId w:val="4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lastRenderedPageBreak/>
        <w:t>W przypadku stwierdzenia, że członek Komisji jest powiązany z którymkolwiek z uczestników przetargu, jest on obowiązany bezzwłocznie złożyć rezygnację z udziału w postępowaniu przetargowym.</w:t>
      </w:r>
    </w:p>
    <w:p w14:paraId="5D141FC0" w14:textId="77777777" w:rsidR="00025A41" w:rsidRPr="00861471" w:rsidRDefault="00025A41" w:rsidP="003773D4">
      <w:pPr>
        <w:pStyle w:val="Tekstpodstawowy"/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>§ 6. Przetarg.</w:t>
      </w:r>
    </w:p>
    <w:p w14:paraId="6812E3F0" w14:textId="77777777" w:rsidR="00025A41" w:rsidRPr="00861471" w:rsidRDefault="00025A41" w:rsidP="00025A41">
      <w:pPr>
        <w:pStyle w:val="Tekstpodstawowy"/>
        <w:numPr>
          <w:ilvl w:val="0"/>
          <w:numId w:val="5"/>
        </w:numPr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Przetarg odbywa się w obecności uczestników przetargu, w terminie i miejscu podanym w ogłoszeniu              o przetargu.</w:t>
      </w:r>
    </w:p>
    <w:p w14:paraId="37BF4A33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Wchodząc do sali przetargowej, każdy z uczestników przetargu zobowiązany jest przedłożyć Komisji dokument stwierdzający tożsamość. Jeżeli uczestnika przetargu zastępuje inna osoba, winna ona prze</w:t>
      </w:r>
      <w:r>
        <w:rPr>
          <w:rFonts w:ascii="Arial Narrow" w:hAnsi="Arial Narrow" w:cs="Arial"/>
          <w:sz w:val="22"/>
          <w:szCs w:val="22"/>
        </w:rPr>
        <w:t>d</w:t>
      </w:r>
      <w:r w:rsidRPr="00861471">
        <w:rPr>
          <w:rFonts w:ascii="Arial Narrow" w:hAnsi="Arial Narrow" w:cs="Arial"/>
          <w:sz w:val="22"/>
          <w:szCs w:val="22"/>
        </w:rPr>
        <w:t>stawić pełnomocni</w:t>
      </w:r>
      <w:r>
        <w:rPr>
          <w:rFonts w:ascii="Arial Narrow" w:hAnsi="Arial Narrow" w:cs="Arial"/>
          <w:sz w:val="22"/>
          <w:szCs w:val="22"/>
        </w:rPr>
        <w:t>ctwo z poświadczonymi podpisami</w:t>
      </w:r>
      <w:r w:rsidRPr="00861471">
        <w:rPr>
          <w:rFonts w:ascii="Arial Narrow" w:hAnsi="Arial Narrow" w:cs="Arial"/>
          <w:sz w:val="22"/>
          <w:szCs w:val="22"/>
        </w:rPr>
        <w:t xml:space="preserve"> notarialnie lub przez upoważnionego pracownika Urzędu Miejskiego w Kożuchowie.</w:t>
      </w:r>
    </w:p>
    <w:p w14:paraId="408E6277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 Komisja dopuszcza do licytacji tylko tych uczestników, którzy złożyli dokumenty wymagane przez organizatora przetargu. Uczestnik przetargu, który spóźni się na otwarcie przetargu, nie zostanie dopuszczony do licytacji.</w:t>
      </w:r>
    </w:p>
    <w:p w14:paraId="31644433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Przetarg otwiera i prowadzi Przewodniczący Komisji, przekazując uczestnikom informacje                                 o nieruchomości, cenie wywoławczej, terminie wniesienia zapłaty, skutkach uchylenia się od zawarcia umowy oraz podając do wiadomości imiona i nazwiska albo nazwy lub firmy osób, które złożyły „zgłoszenie udziału w przetargu”, wpłaciły wadium i zostały dopuszczone do przetargu.</w:t>
      </w:r>
    </w:p>
    <w:p w14:paraId="6E99319D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Przewodniczący Komisji informuje uczestników przetargu, że po trzecim wywołaniu najwyższej zaoferowanej ceny dalsze postąpienia nie zostaną przyjęte.</w:t>
      </w:r>
    </w:p>
    <w:p w14:paraId="0611531E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O wysokości postąpienia decydują uczestnicy przetargu, z tym, że postąpienie nie może wynosić mniej niż 1% ceny wywoławczej, z </w:t>
      </w:r>
      <w:r>
        <w:rPr>
          <w:rFonts w:ascii="Arial Narrow" w:hAnsi="Arial Narrow" w:cs="Arial"/>
          <w:sz w:val="22"/>
          <w:szCs w:val="22"/>
        </w:rPr>
        <w:t>zaokrągleniem w górę do pełnych</w:t>
      </w:r>
      <w:r w:rsidRPr="00861471">
        <w:rPr>
          <w:rFonts w:ascii="Arial Narrow" w:hAnsi="Arial Narrow" w:cs="Arial"/>
          <w:sz w:val="22"/>
          <w:szCs w:val="22"/>
        </w:rPr>
        <w:t xml:space="preserve"> złotych.</w:t>
      </w:r>
    </w:p>
    <w:p w14:paraId="61AE5BC5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Uczestnicy przetargu zgłaszają ustnie kolejne postąpienia ceny, dopóki mimo trzykrotnego wywołania nie ma dalszych postąpień.</w:t>
      </w:r>
    </w:p>
    <w:p w14:paraId="79038568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Przetarg jest ważny bez względu na liczbę uczestników, jeżeli chociaż jeden uczestnik zaoferował                 co najmniej jedno postąpienie powyżej ceny wywoławczej.</w:t>
      </w:r>
    </w:p>
    <w:p w14:paraId="1721D5C1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Po ustaniu zgłaszania postąpień, Przewodniczący Komisji wywołuje trzykrotnie ostatnią, najwyższą cenę i zamyka przetarg, a następnie ogłasza imię i nazwisko albo nazwę lub firmę osoby, która przetarg wygrała.</w:t>
      </w:r>
    </w:p>
    <w:p w14:paraId="0812010B" w14:textId="77777777" w:rsidR="00025A41" w:rsidRPr="00861471" w:rsidRDefault="00025A41" w:rsidP="00025A41">
      <w:pPr>
        <w:pStyle w:val="Tekstpodstawowy"/>
        <w:numPr>
          <w:ilvl w:val="0"/>
          <w:numId w:val="5"/>
        </w:numPr>
        <w:spacing w:before="120"/>
        <w:ind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Przetarg uważa się za zakończony wynikiem negatywnym, jeżeli żaden z uczestników przetargu nie zaoferował postąpienia ponad cenę wywoławczą oraz w sytuacji, gdy przetarg został ogłoszony prawidłowo i nikt do niego nie przystąpił.</w:t>
      </w:r>
    </w:p>
    <w:p w14:paraId="35BEB1C1" w14:textId="77777777" w:rsidR="00025A41" w:rsidRDefault="00025A41" w:rsidP="003773D4">
      <w:pPr>
        <w:pStyle w:val="Tekstpodstawowy"/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>§ 7. Protokół z przetargu.</w:t>
      </w:r>
    </w:p>
    <w:p w14:paraId="6FB5F9C6" w14:textId="77777777" w:rsidR="00025A41" w:rsidRPr="00861471" w:rsidRDefault="00025A41" w:rsidP="00025A41">
      <w:pPr>
        <w:pStyle w:val="Tekstpodstawowy"/>
        <w:numPr>
          <w:ilvl w:val="0"/>
          <w:numId w:val="6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Przewodniczący komisji przetargowej sporządza protokół z przeprowadzonego przetargu. Protokół powinien zawierać informacje o:</w:t>
      </w:r>
    </w:p>
    <w:p w14:paraId="333C17C4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terminie i miejscu oraz rodzaju przetargu;</w:t>
      </w:r>
    </w:p>
    <w:p w14:paraId="23689757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oznaczeniu nieruchomości będącej przedmiotem przetargu według katastru nieruchomości i księgi wieczystej;</w:t>
      </w:r>
    </w:p>
    <w:p w14:paraId="7E82B5F9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obciążeniach nieruchomości;</w:t>
      </w:r>
    </w:p>
    <w:p w14:paraId="778C1BB2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zobowiązaniach, których przedmiotem są nieruchomości;</w:t>
      </w:r>
    </w:p>
    <w:p w14:paraId="550F80D0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wyjaśnieniach i oświadczeniach złożonych przez oferentów;</w:t>
      </w:r>
    </w:p>
    <w:p w14:paraId="4ECD7CDC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osobach dopuszczonych i niedopuszczonych do uczestniczenia w przetargu wraz z uzasadnieniem;</w:t>
      </w:r>
    </w:p>
    <w:p w14:paraId="3C3BE0D5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cenie wywoławczej nieruchomości oraz najwyższej cenie osiągniętej w przetargu albo informację                 o złożonych ofertach wraz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z  uzasadnieniem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wyboru najkorzystniejszej z nich albo o niewybraniu żadnej z ofert;</w:t>
      </w:r>
    </w:p>
    <w:p w14:paraId="602D2E35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uzasadnieniu rozstrzygnięć podjętych przez komisję przetargową;</w:t>
      </w:r>
    </w:p>
    <w:p w14:paraId="4052977F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imieniu, nazwisku i adresie albo nazwie lub firmie oraz siedzibie osoby wyłonionej w przetargu jako nabywca nieruchomości;</w:t>
      </w:r>
    </w:p>
    <w:p w14:paraId="3B8AC0B9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imionach i nazwiskach przewodniczącego i członków komisji przetargowej;</w:t>
      </w:r>
    </w:p>
    <w:p w14:paraId="55104E06" w14:textId="77777777" w:rsidR="00025A41" w:rsidRPr="00861471" w:rsidRDefault="00025A41" w:rsidP="00025A41">
      <w:pPr>
        <w:pStyle w:val="Tekstpodstawowy"/>
        <w:numPr>
          <w:ilvl w:val="0"/>
          <w:numId w:val="13"/>
        </w:numPr>
        <w:tabs>
          <w:tab w:val="left" w:pos="-1843"/>
        </w:tabs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dacie sporządzenia protokołu.</w:t>
      </w:r>
    </w:p>
    <w:p w14:paraId="6D8E2DB2" w14:textId="77777777" w:rsidR="00025A41" w:rsidRPr="00861471" w:rsidRDefault="00025A41" w:rsidP="00025A41">
      <w:pPr>
        <w:pStyle w:val="Tekstpodstawowy"/>
        <w:numPr>
          <w:ilvl w:val="0"/>
          <w:numId w:val="6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lastRenderedPageBreak/>
        <w:t xml:space="preserve">Protokół sporządza się w trzech jednobrzmiących egzemplarzach, z których dwa przeznaczone są dla organizatora przetargu, a jeden dla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nabywcy  nieruchomości</w:t>
      </w:r>
      <w:proofErr w:type="gramEnd"/>
      <w:r w:rsidRPr="00861471">
        <w:rPr>
          <w:rFonts w:ascii="Arial Narrow" w:hAnsi="Arial Narrow" w:cs="Arial"/>
          <w:sz w:val="22"/>
          <w:szCs w:val="22"/>
        </w:rPr>
        <w:t>.</w:t>
      </w:r>
    </w:p>
    <w:p w14:paraId="027BE6A0" w14:textId="77777777" w:rsidR="00025A41" w:rsidRPr="00861471" w:rsidRDefault="00025A41" w:rsidP="00025A41">
      <w:pPr>
        <w:pStyle w:val="Tekstpodstawowy"/>
        <w:numPr>
          <w:ilvl w:val="0"/>
          <w:numId w:val="6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Protokół z przeprowadzonego przetargu podpisują Przewodniczący i obecni członkowie Komisji oraz </w:t>
      </w:r>
      <w:r w:rsidRPr="003773D4">
        <w:rPr>
          <w:rFonts w:ascii="Arial Narrow" w:hAnsi="Arial Narrow" w:cs="Arial"/>
          <w:sz w:val="22"/>
          <w:szCs w:val="22"/>
        </w:rPr>
        <w:t>osoba(y)</w:t>
      </w:r>
      <w:r w:rsidRPr="00861471">
        <w:rPr>
          <w:rFonts w:ascii="Arial Narrow" w:hAnsi="Arial Narrow" w:cs="Arial"/>
          <w:sz w:val="22"/>
          <w:szCs w:val="22"/>
        </w:rPr>
        <w:t xml:space="preserve"> wyłoniona w przetargu jako nabywca nieruchomości.</w:t>
      </w:r>
    </w:p>
    <w:p w14:paraId="664B3D66" w14:textId="77777777" w:rsidR="00025A41" w:rsidRPr="00861471" w:rsidRDefault="00025A41" w:rsidP="00025A41">
      <w:pPr>
        <w:pStyle w:val="Tekstpodstawowy"/>
        <w:numPr>
          <w:ilvl w:val="0"/>
          <w:numId w:val="6"/>
        </w:numPr>
        <w:tabs>
          <w:tab w:val="left" w:pos="-1843"/>
        </w:tabs>
        <w:spacing w:before="120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Protokół z przeprowadzonego przetargu stanowi podstawę do zawarcia umowy sprzedaży nieruchomości. </w:t>
      </w:r>
    </w:p>
    <w:p w14:paraId="6F7F5183" w14:textId="77777777" w:rsidR="00025A41" w:rsidRPr="00861471" w:rsidRDefault="00025A41" w:rsidP="00025A41">
      <w:pPr>
        <w:pStyle w:val="Tekstpodstawowy"/>
        <w:tabs>
          <w:tab w:val="left" w:pos="-1843"/>
        </w:tabs>
        <w:spacing w:before="120"/>
        <w:rPr>
          <w:rFonts w:ascii="Arial Narrow" w:hAnsi="Arial Narrow" w:cs="Arial"/>
          <w:b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>§ 8. Zawarcie umowy.</w:t>
      </w:r>
    </w:p>
    <w:p w14:paraId="02670F2C" w14:textId="77777777" w:rsidR="00025A41" w:rsidRPr="00861471" w:rsidRDefault="00025A41" w:rsidP="00025A41">
      <w:pPr>
        <w:pStyle w:val="Tekstpodstawowy"/>
        <w:numPr>
          <w:ilvl w:val="0"/>
          <w:numId w:val="8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W terminie 21 dni od dnia rozstrzygnięcia przetargu osoba ustalona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w  przetargu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jako nabywca nieruchomości zostanie zawiadomiona pisemnie o miejscu i terminie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zawarcia  umowy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sprzedaży. Wyznaczony termin nie może być krótszy niż 7 dni od daty doręczenia zawiadomienia.</w:t>
      </w:r>
    </w:p>
    <w:p w14:paraId="46BDB2C5" w14:textId="77777777" w:rsidR="00025A41" w:rsidRPr="00861471" w:rsidRDefault="00025A41" w:rsidP="00025A41">
      <w:pPr>
        <w:pStyle w:val="Tekstpodstawowy"/>
        <w:numPr>
          <w:ilvl w:val="0"/>
          <w:numId w:val="8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Nie później niż na 3 dni przed dniem podpisania umowy notarialnej przeniesienia własności nieruchomości nabywca zobowiązany jest zapłacić jednorazowo cenę nabycia osiągniętą w przetargu.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Nie uiszczenie</w:t>
      </w:r>
      <w:proofErr w:type="gramEnd"/>
      <w:r w:rsidRPr="00861471">
        <w:rPr>
          <w:rFonts w:ascii="Arial Narrow" w:hAnsi="Arial Narrow" w:cs="Arial"/>
          <w:sz w:val="22"/>
          <w:szCs w:val="22"/>
        </w:rPr>
        <w:t xml:space="preserve"> tej kwoty spowoduje odstąpienie od zawarcia umowy i przepadek wadium.</w:t>
      </w:r>
    </w:p>
    <w:p w14:paraId="76801AB7" w14:textId="77777777" w:rsidR="00025A41" w:rsidRPr="00861471" w:rsidRDefault="00025A41" w:rsidP="00025A41">
      <w:pPr>
        <w:pStyle w:val="Tekstpodstawowy"/>
        <w:numPr>
          <w:ilvl w:val="0"/>
          <w:numId w:val="8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Jeżeli osoba ustalona jako nabywca nieruchomości nie przystąpi bez usprawiedliwienia do zawarcia umowy w miejscu i w terminie podanych w zawiadomieniu, o którym mowa w § 8 ust.1. Regulaminu przetargu Burmistrz Kożuchowa może odstąpić od zawarcia umowy, a wpłacone wadium nie podlega zwrotowi.</w:t>
      </w:r>
    </w:p>
    <w:p w14:paraId="2B8DC595" w14:textId="77777777" w:rsidR="00025A41" w:rsidRPr="00861471" w:rsidRDefault="00025A41" w:rsidP="00025A41">
      <w:pPr>
        <w:pStyle w:val="Tekstpodstawowy"/>
        <w:numPr>
          <w:ilvl w:val="0"/>
          <w:numId w:val="8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Koszty sporządzenia umów ponosi nabywca (opłaty notarialne, skarbowe, </w:t>
      </w:r>
      <w:proofErr w:type="gramStart"/>
      <w:r w:rsidRPr="00861471">
        <w:rPr>
          <w:rFonts w:ascii="Arial Narrow" w:hAnsi="Arial Narrow" w:cs="Arial"/>
          <w:sz w:val="22"/>
          <w:szCs w:val="22"/>
        </w:rPr>
        <w:t>sądowe,  wypisy</w:t>
      </w:r>
      <w:proofErr w:type="gramEnd"/>
      <w:r w:rsidRPr="00861471">
        <w:rPr>
          <w:rFonts w:ascii="Arial Narrow" w:hAnsi="Arial Narrow" w:cs="Arial"/>
          <w:sz w:val="22"/>
          <w:szCs w:val="22"/>
        </w:rPr>
        <w:t>).</w:t>
      </w:r>
    </w:p>
    <w:p w14:paraId="78E1BC91" w14:textId="77777777" w:rsidR="00025A41" w:rsidRPr="00861471" w:rsidRDefault="00025A41" w:rsidP="00025A41">
      <w:pPr>
        <w:pStyle w:val="Tekstpodstawowy"/>
        <w:numPr>
          <w:ilvl w:val="0"/>
          <w:numId w:val="8"/>
        </w:numPr>
        <w:tabs>
          <w:tab w:val="left" w:pos="-1843"/>
        </w:tabs>
        <w:spacing w:before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Nieruchomość zostanie przekazana nabywcy protokołem zdawczo-odbiorczym, w terminie do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61471">
        <w:rPr>
          <w:rFonts w:ascii="Arial Narrow" w:hAnsi="Arial Narrow" w:cs="Arial"/>
          <w:sz w:val="22"/>
          <w:szCs w:val="22"/>
        </w:rPr>
        <w:t xml:space="preserve">14 dni             od daty zawarcia umowy przeniesienia własności nieruchomości. </w:t>
      </w:r>
    </w:p>
    <w:p w14:paraId="070C05E8" w14:textId="77777777" w:rsidR="00025A41" w:rsidRPr="00861471" w:rsidRDefault="00025A41" w:rsidP="003773D4">
      <w:pPr>
        <w:pStyle w:val="Tekstpodstawowy"/>
        <w:tabs>
          <w:tab w:val="left" w:pos="-1843"/>
        </w:tabs>
        <w:spacing w:before="120" w:after="120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b/>
          <w:sz w:val="22"/>
          <w:szCs w:val="22"/>
        </w:rPr>
        <w:t xml:space="preserve"> § 9. Postanowienia końcowe.</w:t>
      </w:r>
    </w:p>
    <w:p w14:paraId="734B593D" w14:textId="38C010A1" w:rsidR="00025A41" w:rsidRPr="00861471" w:rsidRDefault="00025A41" w:rsidP="00025A41">
      <w:pPr>
        <w:pStyle w:val="Tekstpodstawowy"/>
        <w:numPr>
          <w:ilvl w:val="0"/>
          <w:numId w:val="7"/>
        </w:numPr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 xml:space="preserve">Burmistrz Kożuchowa może odwołać ogłoszony przetarg jedynie z uzasadnionej przyczyny, informując  </w:t>
      </w:r>
      <w:r w:rsidR="003773D4">
        <w:rPr>
          <w:rFonts w:ascii="Arial Narrow" w:hAnsi="Arial Narrow" w:cs="Arial"/>
          <w:sz w:val="22"/>
          <w:szCs w:val="22"/>
        </w:rPr>
        <w:br/>
      </w:r>
      <w:r w:rsidRPr="00861471">
        <w:rPr>
          <w:rFonts w:ascii="Arial Narrow" w:hAnsi="Arial Narrow" w:cs="Arial"/>
          <w:sz w:val="22"/>
          <w:szCs w:val="22"/>
        </w:rPr>
        <w:t xml:space="preserve">o tym niezwłocznie w formie właściwej dla ogłoszenia o przetargu. </w:t>
      </w:r>
    </w:p>
    <w:p w14:paraId="2CAB6FB3" w14:textId="77777777" w:rsidR="00025A41" w:rsidRPr="00861471" w:rsidRDefault="00025A41" w:rsidP="00025A41">
      <w:pPr>
        <w:pStyle w:val="Tekstpodstawowy"/>
        <w:numPr>
          <w:ilvl w:val="0"/>
          <w:numId w:val="7"/>
        </w:numPr>
        <w:tabs>
          <w:tab w:val="left" w:pos="-1843"/>
        </w:tabs>
        <w:spacing w:before="120"/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Uczestnik przetargu może zaskarżyć czynności związane z przeprowadzeniem przetargu do Burmistrza Kożuchowa.</w:t>
      </w:r>
    </w:p>
    <w:p w14:paraId="47E8E74A" w14:textId="77777777" w:rsidR="00025A41" w:rsidRPr="00861471" w:rsidRDefault="00025A41" w:rsidP="00025A41">
      <w:pPr>
        <w:pStyle w:val="Tekstpodstawowy"/>
        <w:numPr>
          <w:ilvl w:val="0"/>
          <w:numId w:val="7"/>
        </w:numPr>
        <w:tabs>
          <w:tab w:val="left" w:pos="-1843"/>
        </w:tabs>
        <w:spacing w:before="120"/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Skargę wnosi się w terminie 7 dni od dnia ogłoszenia wyniku przetargu.</w:t>
      </w:r>
    </w:p>
    <w:p w14:paraId="4CFDE3BD" w14:textId="77777777" w:rsidR="00025A41" w:rsidRPr="00861471" w:rsidRDefault="00025A41" w:rsidP="00025A41">
      <w:pPr>
        <w:pStyle w:val="Tekstpodstawowy"/>
        <w:numPr>
          <w:ilvl w:val="0"/>
          <w:numId w:val="7"/>
        </w:numPr>
        <w:tabs>
          <w:tab w:val="left" w:pos="-1843"/>
        </w:tabs>
        <w:spacing w:before="120"/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W przypadku wniesienia skargi, o której mowa w ust.2. Burmistrz Kożuchowa wstrzymuje, do czasu jej rozpatrzenia, dalsze czynności związane ze zbyciem nieruchomości.</w:t>
      </w:r>
    </w:p>
    <w:p w14:paraId="4316AC0B" w14:textId="77777777" w:rsidR="00025A41" w:rsidRPr="00861471" w:rsidRDefault="00025A41" w:rsidP="00025A41">
      <w:pPr>
        <w:pStyle w:val="Tekstpodstawowy"/>
        <w:numPr>
          <w:ilvl w:val="0"/>
          <w:numId w:val="7"/>
        </w:numPr>
        <w:tabs>
          <w:tab w:val="left" w:pos="-1843"/>
        </w:tabs>
        <w:spacing w:before="120"/>
        <w:ind w:left="714" w:hanging="357"/>
        <w:rPr>
          <w:rFonts w:ascii="Arial Narrow" w:hAnsi="Arial Narrow" w:cs="Arial"/>
          <w:sz w:val="22"/>
          <w:szCs w:val="22"/>
        </w:rPr>
      </w:pPr>
      <w:r w:rsidRPr="00861471">
        <w:rPr>
          <w:rFonts w:ascii="Arial Narrow" w:hAnsi="Arial Narrow" w:cs="Arial"/>
          <w:sz w:val="22"/>
          <w:szCs w:val="22"/>
        </w:rPr>
        <w:t>Burmistrz Kożuchowa może uznać skargę za zasadną i nakazać powtórzenie czynności przetargowych lub unieważnić przetarg albo uznać skargę za niezasadną.</w:t>
      </w:r>
    </w:p>
    <w:p w14:paraId="57D2E86D" w14:textId="77777777" w:rsidR="00025A41" w:rsidRPr="00861471" w:rsidRDefault="00025A41" w:rsidP="00025A41">
      <w:pPr>
        <w:rPr>
          <w:rFonts w:ascii="Arial Narrow" w:hAnsi="Arial Narrow" w:cs="Arial"/>
          <w:sz w:val="22"/>
          <w:szCs w:val="22"/>
        </w:rPr>
      </w:pPr>
    </w:p>
    <w:p w14:paraId="512B93E9" w14:textId="77777777" w:rsidR="00025A41" w:rsidRPr="00861471" w:rsidRDefault="00025A41" w:rsidP="00025A41">
      <w:pPr>
        <w:rPr>
          <w:rFonts w:ascii="Arial Narrow" w:hAnsi="Arial Narrow"/>
          <w:sz w:val="22"/>
          <w:szCs w:val="22"/>
        </w:rPr>
      </w:pPr>
    </w:p>
    <w:p w14:paraId="0FD62438" w14:textId="77777777" w:rsidR="00025A41" w:rsidRDefault="00025A41" w:rsidP="007669CF">
      <w:pPr>
        <w:pStyle w:val="Tekstpodstawowy"/>
        <w:spacing w:before="120" w:after="120"/>
        <w:rPr>
          <w:rFonts w:ascii="Arial Narrow" w:hAnsi="Arial Narrow" w:cs="Arial"/>
          <w:b/>
          <w:sz w:val="22"/>
          <w:szCs w:val="22"/>
        </w:rPr>
      </w:pPr>
    </w:p>
    <w:sectPr w:rsidR="00025A41" w:rsidSect="00E062C3">
      <w:headerReference w:type="default" r:id="rId8"/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A6A7" w14:textId="77777777" w:rsidR="003D3CC5" w:rsidRDefault="003D3CC5">
      <w:r>
        <w:separator/>
      </w:r>
    </w:p>
  </w:endnote>
  <w:endnote w:type="continuationSeparator" w:id="0">
    <w:p w14:paraId="0DE9C5CE" w14:textId="77777777" w:rsidR="003D3CC5" w:rsidRDefault="003D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8A5" w14:textId="77777777" w:rsidR="003D3CC5" w:rsidRDefault="003D3CC5">
      <w:r>
        <w:separator/>
      </w:r>
    </w:p>
  </w:footnote>
  <w:footnote w:type="continuationSeparator" w:id="0">
    <w:p w14:paraId="7762BDDE" w14:textId="77777777" w:rsidR="003D3CC5" w:rsidRDefault="003D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9721" w14:textId="77777777" w:rsidR="0061702E" w:rsidRDefault="0061702E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>Regulamin Przetargu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969"/>
    <w:multiLevelType w:val="hybridMultilevel"/>
    <w:tmpl w:val="997C9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D6059F"/>
    <w:multiLevelType w:val="hybridMultilevel"/>
    <w:tmpl w:val="5A54A620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C5F272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4D63"/>
    <w:multiLevelType w:val="hybridMultilevel"/>
    <w:tmpl w:val="46ACAFEE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105A0DA7"/>
    <w:multiLevelType w:val="hybridMultilevel"/>
    <w:tmpl w:val="24C605AC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C5206"/>
    <w:multiLevelType w:val="hybridMultilevel"/>
    <w:tmpl w:val="F17A87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31629"/>
    <w:multiLevelType w:val="hybridMultilevel"/>
    <w:tmpl w:val="3BEC24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CF4A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811F8"/>
    <w:multiLevelType w:val="hybridMultilevel"/>
    <w:tmpl w:val="3926D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02111"/>
    <w:multiLevelType w:val="hybridMultilevel"/>
    <w:tmpl w:val="65F85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D3E14"/>
    <w:multiLevelType w:val="hybridMultilevel"/>
    <w:tmpl w:val="7166D44E"/>
    <w:lvl w:ilvl="0" w:tplc="B48278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A2C23"/>
    <w:multiLevelType w:val="hybridMultilevel"/>
    <w:tmpl w:val="73F628A0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370FE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888A9DA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60CC2"/>
    <w:multiLevelType w:val="hybridMultilevel"/>
    <w:tmpl w:val="AD88B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B5705"/>
    <w:multiLevelType w:val="hybridMultilevel"/>
    <w:tmpl w:val="5902324C"/>
    <w:lvl w:ilvl="0" w:tplc="7550FF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2A08320A"/>
    <w:multiLevelType w:val="hybridMultilevel"/>
    <w:tmpl w:val="4A52989A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A7586"/>
    <w:multiLevelType w:val="hybridMultilevel"/>
    <w:tmpl w:val="D9A4F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E0DC5"/>
    <w:multiLevelType w:val="multilevel"/>
    <w:tmpl w:val="820A2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E298D"/>
    <w:multiLevelType w:val="hybridMultilevel"/>
    <w:tmpl w:val="BA5611DC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8F27F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A370D5"/>
    <w:multiLevelType w:val="hybridMultilevel"/>
    <w:tmpl w:val="9B5207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C27A98"/>
    <w:multiLevelType w:val="hybridMultilevel"/>
    <w:tmpl w:val="D7AC67A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ADE6CB8"/>
    <w:multiLevelType w:val="hybridMultilevel"/>
    <w:tmpl w:val="FEE8AD22"/>
    <w:lvl w:ilvl="0" w:tplc="B608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C0E6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CF50D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429184">
    <w:abstractNumId w:val="14"/>
  </w:num>
  <w:num w:numId="2" w16cid:durableId="1175728530">
    <w:abstractNumId w:val="15"/>
  </w:num>
  <w:num w:numId="3" w16cid:durableId="2048333296">
    <w:abstractNumId w:val="1"/>
  </w:num>
  <w:num w:numId="4" w16cid:durableId="1599102382">
    <w:abstractNumId w:val="18"/>
  </w:num>
  <w:num w:numId="5" w16cid:durableId="955601943">
    <w:abstractNumId w:val="12"/>
  </w:num>
  <w:num w:numId="6" w16cid:durableId="1052924502">
    <w:abstractNumId w:val="9"/>
  </w:num>
  <w:num w:numId="7" w16cid:durableId="1493066330">
    <w:abstractNumId w:val="3"/>
  </w:num>
  <w:num w:numId="8" w16cid:durableId="1723870926">
    <w:abstractNumId w:val="5"/>
  </w:num>
  <w:num w:numId="9" w16cid:durableId="1577398274">
    <w:abstractNumId w:val="6"/>
  </w:num>
  <w:num w:numId="10" w16cid:durableId="1947040464">
    <w:abstractNumId w:val="8"/>
  </w:num>
  <w:num w:numId="11" w16cid:durableId="1424953605">
    <w:abstractNumId w:val="10"/>
  </w:num>
  <w:num w:numId="12" w16cid:durableId="648217265">
    <w:abstractNumId w:val="11"/>
  </w:num>
  <w:num w:numId="13" w16cid:durableId="1901942341">
    <w:abstractNumId w:val="17"/>
  </w:num>
  <w:num w:numId="14" w16cid:durableId="1576434979">
    <w:abstractNumId w:val="4"/>
  </w:num>
  <w:num w:numId="15" w16cid:durableId="2017805853">
    <w:abstractNumId w:val="7"/>
  </w:num>
  <w:num w:numId="16" w16cid:durableId="426731270">
    <w:abstractNumId w:val="13"/>
  </w:num>
  <w:num w:numId="17" w16cid:durableId="716441834">
    <w:abstractNumId w:val="16"/>
  </w:num>
  <w:num w:numId="18" w16cid:durableId="818495863">
    <w:abstractNumId w:val="0"/>
  </w:num>
  <w:num w:numId="19" w16cid:durableId="60296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30"/>
    <w:rsid w:val="00010207"/>
    <w:rsid w:val="00011EF6"/>
    <w:rsid w:val="00015139"/>
    <w:rsid w:val="00020AFA"/>
    <w:rsid w:val="00024607"/>
    <w:rsid w:val="00025A41"/>
    <w:rsid w:val="00025ED3"/>
    <w:rsid w:val="0002644E"/>
    <w:rsid w:val="000264B1"/>
    <w:rsid w:val="00034FA7"/>
    <w:rsid w:val="00053CD2"/>
    <w:rsid w:val="00062518"/>
    <w:rsid w:val="000655E4"/>
    <w:rsid w:val="00065DF7"/>
    <w:rsid w:val="00070FB3"/>
    <w:rsid w:val="00073D59"/>
    <w:rsid w:val="0008460D"/>
    <w:rsid w:val="000869A5"/>
    <w:rsid w:val="0009632E"/>
    <w:rsid w:val="000A17EF"/>
    <w:rsid w:val="000A432A"/>
    <w:rsid w:val="000A7E99"/>
    <w:rsid w:val="000C6F2D"/>
    <w:rsid w:val="000D3565"/>
    <w:rsid w:val="000E3E7B"/>
    <w:rsid w:val="00105524"/>
    <w:rsid w:val="001058A9"/>
    <w:rsid w:val="00107965"/>
    <w:rsid w:val="001201A6"/>
    <w:rsid w:val="00126B46"/>
    <w:rsid w:val="0013272B"/>
    <w:rsid w:val="00142DCB"/>
    <w:rsid w:val="0014328D"/>
    <w:rsid w:val="00143CBE"/>
    <w:rsid w:val="00146925"/>
    <w:rsid w:val="001530FA"/>
    <w:rsid w:val="001532ED"/>
    <w:rsid w:val="0016047C"/>
    <w:rsid w:val="00163641"/>
    <w:rsid w:val="00171926"/>
    <w:rsid w:val="00172741"/>
    <w:rsid w:val="00175889"/>
    <w:rsid w:val="00177B36"/>
    <w:rsid w:val="001827D5"/>
    <w:rsid w:val="00183664"/>
    <w:rsid w:val="00184C19"/>
    <w:rsid w:val="00197414"/>
    <w:rsid w:val="001A1E0B"/>
    <w:rsid w:val="001A3C18"/>
    <w:rsid w:val="001A3F98"/>
    <w:rsid w:val="001A4235"/>
    <w:rsid w:val="001A541A"/>
    <w:rsid w:val="001B0BE3"/>
    <w:rsid w:val="001B7958"/>
    <w:rsid w:val="001C38F7"/>
    <w:rsid w:val="001C4EB2"/>
    <w:rsid w:val="001C6144"/>
    <w:rsid w:val="001C63FC"/>
    <w:rsid w:val="001C7A28"/>
    <w:rsid w:val="001D55D7"/>
    <w:rsid w:val="001D5B74"/>
    <w:rsid w:val="001D6EA0"/>
    <w:rsid w:val="001E1061"/>
    <w:rsid w:val="001F1792"/>
    <w:rsid w:val="001F19EF"/>
    <w:rsid w:val="001F2D1D"/>
    <w:rsid w:val="001F5A0E"/>
    <w:rsid w:val="002007F2"/>
    <w:rsid w:val="00200F5D"/>
    <w:rsid w:val="00205BCD"/>
    <w:rsid w:val="002102EB"/>
    <w:rsid w:val="00216E49"/>
    <w:rsid w:val="0022184E"/>
    <w:rsid w:val="002226C1"/>
    <w:rsid w:val="00225C90"/>
    <w:rsid w:val="0023513B"/>
    <w:rsid w:val="00247349"/>
    <w:rsid w:val="002613A2"/>
    <w:rsid w:val="002629CF"/>
    <w:rsid w:val="0026317D"/>
    <w:rsid w:val="0026413B"/>
    <w:rsid w:val="002731DC"/>
    <w:rsid w:val="00286D11"/>
    <w:rsid w:val="002A1B02"/>
    <w:rsid w:val="002B0829"/>
    <w:rsid w:val="002B0ADA"/>
    <w:rsid w:val="002B2DD6"/>
    <w:rsid w:val="002D2B86"/>
    <w:rsid w:val="002D56B9"/>
    <w:rsid w:val="002E5340"/>
    <w:rsid w:val="002F2932"/>
    <w:rsid w:val="002F294F"/>
    <w:rsid w:val="002F457A"/>
    <w:rsid w:val="002F4823"/>
    <w:rsid w:val="00301700"/>
    <w:rsid w:val="00301BA1"/>
    <w:rsid w:val="00314158"/>
    <w:rsid w:val="003224F8"/>
    <w:rsid w:val="00322C01"/>
    <w:rsid w:val="00343DFF"/>
    <w:rsid w:val="0034693F"/>
    <w:rsid w:val="00367E90"/>
    <w:rsid w:val="0037021A"/>
    <w:rsid w:val="003749F8"/>
    <w:rsid w:val="003753BD"/>
    <w:rsid w:val="00375D7C"/>
    <w:rsid w:val="003773D4"/>
    <w:rsid w:val="00384CC8"/>
    <w:rsid w:val="003A0A9D"/>
    <w:rsid w:val="003A6115"/>
    <w:rsid w:val="003B1681"/>
    <w:rsid w:val="003B2166"/>
    <w:rsid w:val="003B6CB5"/>
    <w:rsid w:val="003C70E4"/>
    <w:rsid w:val="003D3CC5"/>
    <w:rsid w:val="003D4060"/>
    <w:rsid w:val="003D6C14"/>
    <w:rsid w:val="003E0F66"/>
    <w:rsid w:val="003F078C"/>
    <w:rsid w:val="003F6244"/>
    <w:rsid w:val="004015E4"/>
    <w:rsid w:val="00402EFF"/>
    <w:rsid w:val="004034F2"/>
    <w:rsid w:val="00404287"/>
    <w:rsid w:val="004057EC"/>
    <w:rsid w:val="004059BD"/>
    <w:rsid w:val="00423D0B"/>
    <w:rsid w:val="004246A0"/>
    <w:rsid w:val="00425D57"/>
    <w:rsid w:val="00430855"/>
    <w:rsid w:val="00430BF7"/>
    <w:rsid w:val="004540F2"/>
    <w:rsid w:val="00456D56"/>
    <w:rsid w:val="0045775F"/>
    <w:rsid w:val="00461B60"/>
    <w:rsid w:val="00464A0B"/>
    <w:rsid w:val="004705F0"/>
    <w:rsid w:val="004734D0"/>
    <w:rsid w:val="004750DA"/>
    <w:rsid w:val="00487268"/>
    <w:rsid w:val="00487ABE"/>
    <w:rsid w:val="00493E12"/>
    <w:rsid w:val="004A1328"/>
    <w:rsid w:val="004A72AF"/>
    <w:rsid w:val="004B2AD7"/>
    <w:rsid w:val="004B2B4D"/>
    <w:rsid w:val="004B2B53"/>
    <w:rsid w:val="004B4004"/>
    <w:rsid w:val="004B5569"/>
    <w:rsid w:val="004C48D4"/>
    <w:rsid w:val="004E63AA"/>
    <w:rsid w:val="004F4F76"/>
    <w:rsid w:val="004F7A4D"/>
    <w:rsid w:val="00530C8E"/>
    <w:rsid w:val="00531D96"/>
    <w:rsid w:val="0053605D"/>
    <w:rsid w:val="00536A88"/>
    <w:rsid w:val="005537C8"/>
    <w:rsid w:val="00582CB1"/>
    <w:rsid w:val="005831B3"/>
    <w:rsid w:val="00584028"/>
    <w:rsid w:val="00592DB2"/>
    <w:rsid w:val="005A0150"/>
    <w:rsid w:val="005A0B9E"/>
    <w:rsid w:val="005B4DB2"/>
    <w:rsid w:val="005C09D6"/>
    <w:rsid w:val="005C1103"/>
    <w:rsid w:val="005C2D00"/>
    <w:rsid w:val="005C5B4E"/>
    <w:rsid w:val="005D0279"/>
    <w:rsid w:val="005D26FE"/>
    <w:rsid w:val="005D4F03"/>
    <w:rsid w:val="005E2764"/>
    <w:rsid w:val="005E6B75"/>
    <w:rsid w:val="00600C81"/>
    <w:rsid w:val="00607867"/>
    <w:rsid w:val="00613610"/>
    <w:rsid w:val="00615E4C"/>
    <w:rsid w:val="0061702E"/>
    <w:rsid w:val="00620446"/>
    <w:rsid w:val="00623060"/>
    <w:rsid w:val="00623CF9"/>
    <w:rsid w:val="00631019"/>
    <w:rsid w:val="00632260"/>
    <w:rsid w:val="00635349"/>
    <w:rsid w:val="00643DC8"/>
    <w:rsid w:val="0064622E"/>
    <w:rsid w:val="00652420"/>
    <w:rsid w:val="00654061"/>
    <w:rsid w:val="006600CE"/>
    <w:rsid w:val="00661292"/>
    <w:rsid w:val="00665149"/>
    <w:rsid w:val="00666C97"/>
    <w:rsid w:val="00673010"/>
    <w:rsid w:val="00692997"/>
    <w:rsid w:val="00696863"/>
    <w:rsid w:val="006973DE"/>
    <w:rsid w:val="006A2302"/>
    <w:rsid w:val="006A6514"/>
    <w:rsid w:val="006C25E2"/>
    <w:rsid w:val="006C35A2"/>
    <w:rsid w:val="006D2623"/>
    <w:rsid w:val="006D350B"/>
    <w:rsid w:val="006D5792"/>
    <w:rsid w:val="006D5813"/>
    <w:rsid w:val="006D6867"/>
    <w:rsid w:val="006E1499"/>
    <w:rsid w:val="006E6B9C"/>
    <w:rsid w:val="006E7078"/>
    <w:rsid w:val="006E71F4"/>
    <w:rsid w:val="006F16A8"/>
    <w:rsid w:val="00705D30"/>
    <w:rsid w:val="00734821"/>
    <w:rsid w:val="00745C58"/>
    <w:rsid w:val="00746F56"/>
    <w:rsid w:val="00753838"/>
    <w:rsid w:val="007568F1"/>
    <w:rsid w:val="007638A9"/>
    <w:rsid w:val="00764042"/>
    <w:rsid w:val="007669CF"/>
    <w:rsid w:val="00767288"/>
    <w:rsid w:val="0077131F"/>
    <w:rsid w:val="007745FB"/>
    <w:rsid w:val="0077743E"/>
    <w:rsid w:val="007844A4"/>
    <w:rsid w:val="007A01C1"/>
    <w:rsid w:val="007B03B8"/>
    <w:rsid w:val="007B1C32"/>
    <w:rsid w:val="007B481E"/>
    <w:rsid w:val="007D0C96"/>
    <w:rsid w:val="007D26A6"/>
    <w:rsid w:val="007D6E12"/>
    <w:rsid w:val="007E0A90"/>
    <w:rsid w:val="007E0D59"/>
    <w:rsid w:val="007E51C5"/>
    <w:rsid w:val="007E7E33"/>
    <w:rsid w:val="007F0E43"/>
    <w:rsid w:val="00802466"/>
    <w:rsid w:val="00821B46"/>
    <w:rsid w:val="008336AF"/>
    <w:rsid w:val="00836002"/>
    <w:rsid w:val="00843498"/>
    <w:rsid w:val="008435F9"/>
    <w:rsid w:val="00843C9F"/>
    <w:rsid w:val="00854160"/>
    <w:rsid w:val="00857716"/>
    <w:rsid w:val="00861471"/>
    <w:rsid w:val="00861773"/>
    <w:rsid w:val="00863A4F"/>
    <w:rsid w:val="00870FAC"/>
    <w:rsid w:val="00871D8C"/>
    <w:rsid w:val="00871E86"/>
    <w:rsid w:val="008749E6"/>
    <w:rsid w:val="00876F66"/>
    <w:rsid w:val="008830C8"/>
    <w:rsid w:val="00883763"/>
    <w:rsid w:val="00886F0A"/>
    <w:rsid w:val="008877CA"/>
    <w:rsid w:val="008A1BAE"/>
    <w:rsid w:val="008A4E50"/>
    <w:rsid w:val="008A6145"/>
    <w:rsid w:val="008B5D6C"/>
    <w:rsid w:val="008C7DC4"/>
    <w:rsid w:val="008E068C"/>
    <w:rsid w:val="008F154C"/>
    <w:rsid w:val="009063DA"/>
    <w:rsid w:val="00911B81"/>
    <w:rsid w:val="00927DE2"/>
    <w:rsid w:val="00931A6B"/>
    <w:rsid w:val="009402B8"/>
    <w:rsid w:val="00942325"/>
    <w:rsid w:val="00943545"/>
    <w:rsid w:val="00943795"/>
    <w:rsid w:val="00944CBC"/>
    <w:rsid w:val="0096248D"/>
    <w:rsid w:val="009649CC"/>
    <w:rsid w:val="00981FEC"/>
    <w:rsid w:val="00985010"/>
    <w:rsid w:val="009871B6"/>
    <w:rsid w:val="00993531"/>
    <w:rsid w:val="0099690F"/>
    <w:rsid w:val="009A59C5"/>
    <w:rsid w:val="009A6B5F"/>
    <w:rsid w:val="009B5E88"/>
    <w:rsid w:val="009C6C8B"/>
    <w:rsid w:val="009E3560"/>
    <w:rsid w:val="009F53C5"/>
    <w:rsid w:val="009F69B6"/>
    <w:rsid w:val="00A06AA9"/>
    <w:rsid w:val="00A17A15"/>
    <w:rsid w:val="00A2329B"/>
    <w:rsid w:val="00A2637D"/>
    <w:rsid w:val="00A34D59"/>
    <w:rsid w:val="00A4101E"/>
    <w:rsid w:val="00A4517B"/>
    <w:rsid w:val="00A544F3"/>
    <w:rsid w:val="00A54784"/>
    <w:rsid w:val="00A61DA5"/>
    <w:rsid w:val="00A63BB4"/>
    <w:rsid w:val="00A66831"/>
    <w:rsid w:val="00A768E8"/>
    <w:rsid w:val="00A81EF1"/>
    <w:rsid w:val="00A91797"/>
    <w:rsid w:val="00AA1D81"/>
    <w:rsid w:val="00AA4808"/>
    <w:rsid w:val="00AA5762"/>
    <w:rsid w:val="00AA7A04"/>
    <w:rsid w:val="00AB1710"/>
    <w:rsid w:val="00AB1B84"/>
    <w:rsid w:val="00AC0395"/>
    <w:rsid w:val="00AC2952"/>
    <w:rsid w:val="00AC7E14"/>
    <w:rsid w:val="00AD0B96"/>
    <w:rsid w:val="00AE71F8"/>
    <w:rsid w:val="00B01627"/>
    <w:rsid w:val="00B15EB0"/>
    <w:rsid w:val="00B16168"/>
    <w:rsid w:val="00B31D88"/>
    <w:rsid w:val="00B31D96"/>
    <w:rsid w:val="00B31F01"/>
    <w:rsid w:val="00B4196D"/>
    <w:rsid w:val="00B458FC"/>
    <w:rsid w:val="00B54746"/>
    <w:rsid w:val="00B6039A"/>
    <w:rsid w:val="00B61E1A"/>
    <w:rsid w:val="00B645FC"/>
    <w:rsid w:val="00B71740"/>
    <w:rsid w:val="00B72948"/>
    <w:rsid w:val="00B775A2"/>
    <w:rsid w:val="00B84981"/>
    <w:rsid w:val="00B84F41"/>
    <w:rsid w:val="00B86178"/>
    <w:rsid w:val="00B8676B"/>
    <w:rsid w:val="00B93F0F"/>
    <w:rsid w:val="00B95E46"/>
    <w:rsid w:val="00BB53B1"/>
    <w:rsid w:val="00BB56FC"/>
    <w:rsid w:val="00BB7740"/>
    <w:rsid w:val="00BC1C52"/>
    <w:rsid w:val="00BD4A03"/>
    <w:rsid w:val="00BE3AF4"/>
    <w:rsid w:val="00BF3F28"/>
    <w:rsid w:val="00C00B76"/>
    <w:rsid w:val="00C019B1"/>
    <w:rsid w:val="00C12247"/>
    <w:rsid w:val="00C12637"/>
    <w:rsid w:val="00C15D03"/>
    <w:rsid w:val="00C219BD"/>
    <w:rsid w:val="00C26E15"/>
    <w:rsid w:val="00C348E4"/>
    <w:rsid w:val="00C3726A"/>
    <w:rsid w:val="00C5125B"/>
    <w:rsid w:val="00C53115"/>
    <w:rsid w:val="00C604D4"/>
    <w:rsid w:val="00C60B31"/>
    <w:rsid w:val="00C621E5"/>
    <w:rsid w:val="00C63E59"/>
    <w:rsid w:val="00C645DB"/>
    <w:rsid w:val="00C662DA"/>
    <w:rsid w:val="00C7025E"/>
    <w:rsid w:val="00C826EF"/>
    <w:rsid w:val="00C83317"/>
    <w:rsid w:val="00C83705"/>
    <w:rsid w:val="00CA2E7A"/>
    <w:rsid w:val="00CB3493"/>
    <w:rsid w:val="00CB3899"/>
    <w:rsid w:val="00CB7A1D"/>
    <w:rsid w:val="00CC33AE"/>
    <w:rsid w:val="00CC5227"/>
    <w:rsid w:val="00CD057E"/>
    <w:rsid w:val="00CD3EAD"/>
    <w:rsid w:val="00CE01A9"/>
    <w:rsid w:val="00CE2E08"/>
    <w:rsid w:val="00CE6DDA"/>
    <w:rsid w:val="00CF5125"/>
    <w:rsid w:val="00D00F76"/>
    <w:rsid w:val="00D049BD"/>
    <w:rsid w:val="00D234E4"/>
    <w:rsid w:val="00D46D7E"/>
    <w:rsid w:val="00D50A6B"/>
    <w:rsid w:val="00D55E13"/>
    <w:rsid w:val="00D577B1"/>
    <w:rsid w:val="00D65078"/>
    <w:rsid w:val="00D7229C"/>
    <w:rsid w:val="00D74191"/>
    <w:rsid w:val="00D835AC"/>
    <w:rsid w:val="00D85D62"/>
    <w:rsid w:val="00DA0236"/>
    <w:rsid w:val="00DA34AE"/>
    <w:rsid w:val="00DA3C36"/>
    <w:rsid w:val="00DB3AEC"/>
    <w:rsid w:val="00DB3BE2"/>
    <w:rsid w:val="00DC3BC6"/>
    <w:rsid w:val="00DD4058"/>
    <w:rsid w:val="00DF2D6E"/>
    <w:rsid w:val="00E02D65"/>
    <w:rsid w:val="00E048A2"/>
    <w:rsid w:val="00E062C3"/>
    <w:rsid w:val="00E07934"/>
    <w:rsid w:val="00E129B9"/>
    <w:rsid w:val="00E162E1"/>
    <w:rsid w:val="00E16E44"/>
    <w:rsid w:val="00E247DA"/>
    <w:rsid w:val="00E24F4A"/>
    <w:rsid w:val="00E37F0D"/>
    <w:rsid w:val="00E47AE9"/>
    <w:rsid w:val="00E51F89"/>
    <w:rsid w:val="00E53C28"/>
    <w:rsid w:val="00E544A0"/>
    <w:rsid w:val="00E54A6F"/>
    <w:rsid w:val="00E60340"/>
    <w:rsid w:val="00E73056"/>
    <w:rsid w:val="00E73C9B"/>
    <w:rsid w:val="00E83AB1"/>
    <w:rsid w:val="00E84F8B"/>
    <w:rsid w:val="00E8790C"/>
    <w:rsid w:val="00E96D83"/>
    <w:rsid w:val="00EB18AC"/>
    <w:rsid w:val="00EB4279"/>
    <w:rsid w:val="00EC06E4"/>
    <w:rsid w:val="00EC7E2E"/>
    <w:rsid w:val="00ED01C9"/>
    <w:rsid w:val="00ED265C"/>
    <w:rsid w:val="00ED342F"/>
    <w:rsid w:val="00ED6142"/>
    <w:rsid w:val="00EE220F"/>
    <w:rsid w:val="00F017DA"/>
    <w:rsid w:val="00F06134"/>
    <w:rsid w:val="00F22649"/>
    <w:rsid w:val="00F32260"/>
    <w:rsid w:val="00F366F8"/>
    <w:rsid w:val="00F424D5"/>
    <w:rsid w:val="00F458DF"/>
    <w:rsid w:val="00F50DEF"/>
    <w:rsid w:val="00F63039"/>
    <w:rsid w:val="00F93B45"/>
    <w:rsid w:val="00F95C80"/>
    <w:rsid w:val="00FA0408"/>
    <w:rsid w:val="00FA2475"/>
    <w:rsid w:val="00FA2E94"/>
    <w:rsid w:val="00FA4DA8"/>
    <w:rsid w:val="00FA7DFC"/>
    <w:rsid w:val="00FB0389"/>
    <w:rsid w:val="00FB0F6E"/>
    <w:rsid w:val="00FB65F4"/>
    <w:rsid w:val="00FC026B"/>
    <w:rsid w:val="00FD33E6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64E5"/>
  <w15:chartTrackingRefBased/>
  <w15:docId w15:val="{A19B8FE7-E226-4263-B730-D45CB02A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5D30"/>
  </w:style>
  <w:style w:type="paragraph" w:styleId="Nagwek1">
    <w:name w:val="heading 1"/>
    <w:basedOn w:val="Normalny"/>
    <w:next w:val="Normalny"/>
    <w:qFormat/>
    <w:rsid w:val="00705D30"/>
    <w:pPr>
      <w:keepNext/>
      <w:spacing w:line="360" w:lineRule="atLeast"/>
      <w:jc w:val="center"/>
      <w:outlineLvl w:val="0"/>
    </w:pPr>
    <w:rPr>
      <w:b/>
      <w:sz w:val="5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5D30"/>
    <w:pPr>
      <w:spacing w:line="360" w:lineRule="atLeast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705D30"/>
    <w:pPr>
      <w:jc w:val="both"/>
    </w:pPr>
    <w:rPr>
      <w:sz w:val="26"/>
    </w:rPr>
  </w:style>
  <w:style w:type="character" w:styleId="Numerstrony">
    <w:name w:val="page number"/>
    <w:basedOn w:val="Domylnaczcionkaakapitu"/>
    <w:rsid w:val="00705D30"/>
  </w:style>
  <w:style w:type="paragraph" w:styleId="Stopka">
    <w:name w:val="footer"/>
    <w:basedOn w:val="Normalny"/>
    <w:rsid w:val="00705D3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05D3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05D30"/>
    <w:pPr>
      <w:spacing w:line="360" w:lineRule="atLeast"/>
      <w:jc w:val="center"/>
    </w:pPr>
    <w:rPr>
      <w:b/>
      <w:i/>
      <w:sz w:val="36"/>
    </w:rPr>
  </w:style>
  <w:style w:type="paragraph" w:styleId="Tekstdymka">
    <w:name w:val="Balloon Text"/>
    <w:basedOn w:val="Normalny"/>
    <w:link w:val="TekstdymkaZnak"/>
    <w:rsid w:val="00456D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6D56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025A4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5FF0-53CB-45E8-B5F5-75C27F94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1862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Kożuchowie</vt:lpstr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Kożuchowie</dc:title>
  <dc:subject/>
  <dc:creator>izabi</dc:creator>
  <cp:keywords/>
  <cp:lastModifiedBy>Agnieszka Gutowska</cp:lastModifiedBy>
  <cp:revision>4</cp:revision>
  <cp:lastPrinted>2026-07-13T13:37:00Z</cp:lastPrinted>
  <dcterms:created xsi:type="dcterms:W3CDTF">2026-07-06T10:42:00Z</dcterms:created>
  <dcterms:modified xsi:type="dcterms:W3CDTF">2026-07-13T13:37:00Z</dcterms:modified>
</cp:coreProperties>
</file>